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9204" w:type="dxa"/>
        <w:tblLook w:val="04A0" w:firstRow="1" w:lastRow="0" w:firstColumn="1" w:lastColumn="0" w:noHBand="0" w:noVBand="1"/>
      </w:tblPr>
      <w:tblGrid>
        <w:gridCol w:w="4673"/>
        <w:gridCol w:w="4531"/>
      </w:tblGrid>
      <w:tr w:rsidR="00ED5C23" w14:paraId="5B0D55BD" w14:textId="77777777" w:rsidTr="004E472C">
        <w:tc>
          <w:tcPr>
            <w:tcW w:w="4673" w:type="dxa"/>
          </w:tcPr>
          <w:p w14:paraId="7AD7C444" w14:textId="77777777" w:rsidR="00ED5C23" w:rsidRPr="00D66C79" w:rsidRDefault="00ED5C23" w:rsidP="00D66C79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Jméno organizace</w:t>
            </w:r>
          </w:p>
        </w:tc>
        <w:tc>
          <w:tcPr>
            <w:tcW w:w="4531" w:type="dxa"/>
          </w:tcPr>
          <w:p w14:paraId="42914B94" w14:textId="77777777" w:rsidR="00ED5C23" w:rsidRPr="00D66C79" w:rsidRDefault="00ED5C23" w:rsidP="00D66C79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Jméno člena</w:t>
            </w:r>
          </w:p>
        </w:tc>
      </w:tr>
      <w:tr w:rsidR="00ED5C23" w14:paraId="0C90FD97" w14:textId="77777777" w:rsidTr="004E472C">
        <w:tc>
          <w:tcPr>
            <w:tcW w:w="4673" w:type="dxa"/>
          </w:tcPr>
          <w:p w14:paraId="299F1FDC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dopravy ČR</w:t>
            </w:r>
          </w:p>
        </w:tc>
        <w:tc>
          <w:tcPr>
            <w:tcW w:w="4531" w:type="dxa"/>
          </w:tcPr>
          <w:p w14:paraId="5895F97C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O. Krištofíková</w:t>
            </w:r>
          </w:p>
        </w:tc>
      </w:tr>
      <w:tr w:rsidR="00ED5C23" w14:paraId="2A637C96" w14:textId="77777777" w:rsidTr="004E472C">
        <w:tc>
          <w:tcPr>
            <w:tcW w:w="4673" w:type="dxa"/>
          </w:tcPr>
          <w:p w14:paraId="315D40C7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kultury ČR</w:t>
            </w:r>
          </w:p>
        </w:tc>
        <w:tc>
          <w:tcPr>
            <w:tcW w:w="4531" w:type="dxa"/>
          </w:tcPr>
          <w:p w14:paraId="618AF19A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PhDr. M. Němcová</w:t>
            </w:r>
          </w:p>
        </w:tc>
      </w:tr>
      <w:tr w:rsidR="00ED5C23" w14:paraId="50DE2E64" w14:textId="77777777" w:rsidTr="004E472C">
        <w:tc>
          <w:tcPr>
            <w:tcW w:w="4673" w:type="dxa"/>
          </w:tcPr>
          <w:p w14:paraId="45AF3F96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obrany ČR</w:t>
            </w:r>
          </w:p>
        </w:tc>
        <w:tc>
          <w:tcPr>
            <w:tcW w:w="4531" w:type="dxa"/>
          </w:tcPr>
          <w:p w14:paraId="6F274710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A. Kout</w:t>
            </w:r>
          </w:p>
        </w:tc>
      </w:tr>
      <w:tr w:rsidR="00ED5C23" w14:paraId="23AC59BC" w14:textId="77777777" w:rsidTr="004E472C">
        <w:tc>
          <w:tcPr>
            <w:tcW w:w="4673" w:type="dxa"/>
          </w:tcPr>
          <w:p w14:paraId="76A69CA6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pro místní rozvoj ČR</w:t>
            </w:r>
          </w:p>
        </w:tc>
        <w:tc>
          <w:tcPr>
            <w:tcW w:w="4531" w:type="dxa"/>
          </w:tcPr>
          <w:p w14:paraId="70D482D7" w14:textId="77777777" w:rsidR="00ED5C23" w:rsidRDefault="007C274F" w:rsidP="003C23B6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Davidová</w:t>
            </w:r>
          </w:p>
        </w:tc>
      </w:tr>
      <w:tr w:rsidR="00ED5C23" w14:paraId="6175D686" w14:textId="77777777" w:rsidTr="004E472C">
        <w:tc>
          <w:tcPr>
            <w:tcW w:w="4673" w:type="dxa"/>
          </w:tcPr>
          <w:p w14:paraId="25FB3CDE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průmyslu a obchodu ČR</w:t>
            </w:r>
          </w:p>
        </w:tc>
        <w:tc>
          <w:tcPr>
            <w:tcW w:w="4531" w:type="dxa"/>
          </w:tcPr>
          <w:p w14:paraId="325AD3A3" w14:textId="044A6E03" w:rsidR="00357439" w:rsidRDefault="00137324" w:rsidP="006E5EE7">
            <w:pPr>
              <w:spacing w:after="240"/>
              <w:rPr>
                <w:rFonts w:ascii="Times New Roman" w:hAnsi="Times New Roman" w:cs="Times New Roman"/>
              </w:rPr>
            </w:pPr>
            <w:r w:rsidRPr="00137324">
              <w:rPr>
                <w:rFonts w:ascii="Times New Roman" w:hAnsi="Times New Roman" w:cs="Times New Roman"/>
              </w:rPr>
              <w:t>Mgr. J</w:t>
            </w:r>
            <w:r>
              <w:rPr>
                <w:rFonts w:ascii="Times New Roman" w:hAnsi="Times New Roman" w:cs="Times New Roman"/>
              </w:rPr>
              <w:t>.</w:t>
            </w:r>
            <w:r w:rsidRPr="00137324">
              <w:rPr>
                <w:rFonts w:ascii="Times New Roman" w:hAnsi="Times New Roman" w:cs="Times New Roman"/>
              </w:rPr>
              <w:t xml:space="preserve"> Lellák, LL.M.</w:t>
            </w:r>
          </w:p>
        </w:tc>
      </w:tr>
      <w:tr w:rsidR="00ED5C23" w14:paraId="31657235" w14:textId="77777777" w:rsidTr="004E472C">
        <w:tc>
          <w:tcPr>
            <w:tcW w:w="4673" w:type="dxa"/>
          </w:tcPr>
          <w:p w14:paraId="00B3C95F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spravedlnosti ČR</w:t>
            </w:r>
          </w:p>
        </w:tc>
        <w:tc>
          <w:tcPr>
            <w:tcW w:w="4531" w:type="dxa"/>
          </w:tcPr>
          <w:p w14:paraId="0C40EA34" w14:textId="77777777" w:rsidR="00ED5C23" w:rsidRDefault="007C274F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Bc. M. Vašíček</w:t>
            </w:r>
          </w:p>
        </w:tc>
      </w:tr>
      <w:tr w:rsidR="00ED5C23" w14:paraId="7ECD7554" w14:textId="77777777" w:rsidTr="004E472C">
        <w:tc>
          <w:tcPr>
            <w:tcW w:w="4673" w:type="dxa"/>
          </w:tcPr>
          <w:p w14:paraId="1BDB2BC4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školství, mládeže a tělovýchovy ČR</w:t>
            </w:r>
          </w:p>
        </w:tc>
        <w:tc>
          <w:tcPr>
            <w:tcW w:w="4531" w:type="dxa"/>
          </w:tcPr>
          <w:p w14:paraId="422ACB7E" w14:textId="5F8623D6" w:rsidR="00ED5C23" w:rsidRPr="001474FE" w:rsidRDefault="001474FE" w:rsidP="006E5EE7">
            <w:pPr>
              <w:spacing w:after="240"/>
              <w:rPr>
                <w:rFonts w:ascii="Times New Roman" w:hAnsi="Times New Roman" w:cs="Times New Roman"/>
              </w:rPr>
            </w:pPr>
            <w:r w:rsidRPr="001474FE">
              <w:rPr>
                <w:rFonts w:ascii="Times New Roman" w:hAnsi="Times New Roman" w:cs="Times New Roman"/>
              </w:rPr>
              <w:t>Mgr. D</w:t>
            </w:r>
            <w:r w:rsidR="004A24D9">
              <w:rPr>
                <w:rFonts w:ascii="Times New Roman" w:hAnsi="Times New Roman" w:cs="Times New Roman"/>
              </w:rPr>
              <w:t>.</w:t>
            </w:r>
            <w:r w:rsidRPr="001474FE">
              <w:rPr>
                <w:rFonts w:ascii="Times New Roman" w:hAnsi="Times New Roman" w:cs="Times New Roman"/>
              </w:rPr>
              <w:t xml:space="preserve"> Sipajda</w:t>
            </w:r>
          </w:p>
        </w:tc>
      </w:tr>
      <w:tr w:rsidR="00ED5C23" w14:paraId="5207270F" w14:textId="77777777" w:rsidTr="004E472C">
        <w:tc>
          <w:tcPr>
            <w:tcW w:w="4673" w:type="dxa"/>
          </w:tcPr>
          <w:p w14:paraId="2B1B03DD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vnitra ČR</w:t>
            </w:r>
          </w:p>
        </w:tc>
        <w:tc>
          <w:tcPr>
            <w:tcW w:w="4531" w:type="dxa"/>
          </w:tcPr>
          <w:p w14:paraId="467001F0" w14:textId="00FA27EE" w:rsidR="00E16831" w:rsidRDefault="00E16831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Mgr. </w:t>
            </w:r>
            <w:r w:rsidR="006F14F8">
              <w:rPr>
                <w:rFonts w:ascii="Times New Roman" w:hAnsi="Times New Roman" w:cs="Times New Roman"/>
              </w:rPr>
              <w:t>L. Filipová</w:t>
            </w:r>
          </w:p>
        </w:tc>
      </w:tr>
      <w:tr w:rsidR="00ED5C23" w14:paraId="1D5276E2" w14:textId="77777777" w:rsidTr="004E472C">
        <w:tc>
          <w:tcPr>
            <w:tcW w:w="4673" w:type="dxa"/>
            <w:tcBorders>
              <w:bottom w:val="single" w:sz="4" w:space="0" w:color="auto"/>
            </w:tcBorders>
          </w:tcPr>
          <w:p w14:paraId="7772403D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zahraničních věcí ČR</w:t>
            </w:r>
          </w:p>
        </w:tc>
        <w:tc>
          <w:tcPr>
            <w:tcW w:w="4531" w:type="dxa"/>
          </w:tcPr>
          <w:p w14:paraId="75176389" w14:textId="02973530" w:rsidR="00BE2531" w:rsidRPr="00C3019D" w:rsidRDefault="0060079C" w:rsidP="0060079C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 xml:space="preserve">Ing. P. </w:t>
            </w:r>
            <w:r w:rsidR="00924D48" w:rsidRPr="00C3019D">
              <w:rPr>
                <w:rFonts w:ascii="Times New Roman" w:hAnsi="Times New Roman" w:cs="Times New Roman"/>
              </w:rPr>
              <w:t>Havlík</w:t>
            </w:r>
            <w:r w:rsidRPr="00C3019D">
              <w:rPr>
                <w:rFonts w:ascii="Times New Roman" w:hAnsi="Times New Roman" w:cs="Times New Roman"/>
              </w:rPr>
              <w:t>, MBA</w:t>
            </w:r>
          </w:p>
        </w:tc>
      </w:tr>
      <w:tr w:rsidR="00ED5C23" w14:paraId="7641CEC7" w14:textId="77777777" w:rsidTr="004E472C">
        <w:tc>
          <w:tcPr>
            <w:tcW w:w="4673" w:type="dxa"/>
            <w:tcBorders>
              <w:top w:val="nil"/>
            </w:tcBorders>
          </w:tcPr>
          <w:p w14:paraId="7FA7762B" w14:textId="77777777" w:rsidR="00ED5C23" w:rsidRPr="00390DD0" w:rsidRDefault="00390DD0" w:rsidP="00ED5C23">
            <w:pPr>
              <w:spacing w:after="240"/>
              <w:rPr>
                <w:rFonts w:ascii="Times New Roman" w:hAnsi="Times New Roman" w:cs="Times New Roman"/>
              </w:rPr>
            </w:pPr>
            <w:r w:rsidRPr="00390DD0">
              <w:rPr>
                <w:rFonts w:ascii="Times New Roman" w:hAnsi="Times New Roman" w:cs="Times New Roman"/>
              </w:rPr>
              <w:t>Ministerstvo zdravotnictví ČR</w:t>
            </w:r>
          </w:p>
        </w:tc>
        <w:tc>
          <w:tcPr>
            <w:tcW w:w="4531" w:type="dxa"/>
          </w:tcPr>
          <w:p w14:paraId="2CDB5B14" w14:textId="089975BB" w:rsidR="00366DAC" w:rsidRPr="00C3019D" w:rsidRDefault="00124F28" w:rsidP="00366DAC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>Mgr. V. Rakovičová</w:t>
            </w:r>
            <w:r w:rsidR="00BB3D56" w:rsidRPr="00C3019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D57BE" w14:paraId="09094F2C" w14:textId="77777777" w:rsidTr="004E472C">
        <w:tc>
          <w:tcPr>
            <w:tcW w:w="4673" w:type="dxa"/>
            <w:tcBorders>
              <w:top w:val="nil"/>
            </w:tcBorders>
          </w:tcPr>
          <w:p w14:paraId="55A69131" w14:textId="77777777" w:rsidR="008D57BE" w:rsidRPr="008D57BE" w:rsidRDefault="008D57BE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ze</w:t>
            </w:r>
            <w:r w:rsidRPr="008D57BE">
              <w:rPr>
                <w:rFonts w:ascii="Times New Roman" w:hAnsi="Times New Roman" w:cs="Times New Roman"/>
              </w:rPr>
              <w:t>mědělství ČR</w:t>
            </w:r>
          </w:p>
        </w:tc>
        <w:tc>
          <w:tcPr>
            <w:tcW w:w="4531" w:type="dxa"/>
          </w:tcPr>
          <w:p w14:paraId="5A4AF797" w14:textId="7450D942" w:rsidR="00BB3D56" w:rsidRDefault="0099287E" w:rsidP="006F630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V. Kantorová</w:t>
            </w:r>
            <w:r w:rsidR="00BB3D5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D5C23" w14:paraId="305EDD05" w14:textId="77777777" w:rsidTr="004E472C">
        <w:tc>
          <w:tcPr>
            <w:tcW w:w="4673" w:type="dxa"/>
          </w:tcPr>
          <w:p w14:paraId="452F135D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životního prostředí ČR</w:t>
            </w:r>
          </w:p>
        </w:tc>
        <w:tc>
          <w:tcPr>
            <w:tcW w:w="4531" w:type="dxa"/>
          </w:tcPr>
          <w:p w14:paraId="3A06C275" w14:textId="77777777" w:rsidR="00ED5C23" w:rsidRDefault="003A7279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JUDr. P. Teršlová</w:t>
            </w:r>
          </w:p>
        </w:tc>
      </w:tr>
      <w:tr w:rsidR="00ED5C23" w14:paraId="3E631B25" w14:textId="77777777" w:rsidTr="004E472C">
        <w:tc>
          <w:tcPr>
            <w:tcW w:w="4673" w:type="dxa"/>
          </w:tcPr>
          <w:p w14:paraId="4251CC7A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Asociace akreditovaných a autorizovaných organizací</w:t>
            </w:r>
          </w:p>
        </w:tc>
        <w:tc>
          <w:tcPr>
            <w:tcW w:w="4531" w:type="dxa"/>
          </w:tcPr>
          <w:p w14:paraId="571E3EFC" w14:textId="5A2C74BC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A. Šafařík-Pštrosz</w:t>
            </w:r>
          </w:p>
        </w:tc>
      </w:tr>
      <w:tr w:rsidR="00ED5C23" w14:paraId="6590CE4D" w14:textId="77777777" w:rsidTr="004E472C">
        <w:tc>
          <w:tcPr>
            <w:tcW w:w="4673" w:type="dxa"/>
          </w:tcPr>
          <w:p w14:paraId="7B152CDC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Česká národní banka</w:t>
            </w:r>
          </w:p>
        </w:tc>
        <w:tc>
          <w:tcPr>
            <w:tcW w:w="4531" w:type="dxa"/>
          </w:tcPr>
          <w:p w14:paraId="7666ECA1" w14:textId="60ED3736" w:rsidR="00ED5C23" w:rsidRDefault="00E4156F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 Kusina</w:t>
            </w:r>
          </w:p>
        </w:tc>
      </w:tr>
      <w:tr w:rsidR="00ED5C23" w14:paraId="2559162B" w14:textId="77777777" w:rsidTr="004E472C">
        <w:tc>
          <w:tcPr>
            <w:tcW w:w="4673" w:type="dxa"/>
          </w:tcPr>
          <w:p w14:paraId="7F475CE0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Česká obchodní inspekce</w:t>
            </w:r>
          </w:p>
        </w:tc>
        <w:tc>
          <w:tcPr>
            <w:tcW w:w="4531" w:type="dxa"/>
          </w:tcPr>
          <w:p w14:paraId="6FC2F5B5" w14:textId="77777777" w:rsidR="00ED5C23" w:rsidRPr="00C3019D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>Mgr. M. Maxa</w:t>
            </w:r>
          </w:p>
        </w:tc>
      </w:tr>
      <w:tr w:rsidR="00ED5C23" w14:paraId="6BF29513" w14:textId="77777777" w:rsidTr="004E472C">
        <w:tc>
          <w:tcPr>
            <w:tcW w:w="4673" w:type="dxa"/>
          </w:tcPr>
          <w:p w14:paraId="65B43B5F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České sdružení pro značkové výrobky</w:t>
            </w:r>
          </w:p>
        </w:tc>
        <w:tc>
          <w:tcPr>
            <w:tcW w:w="4531" w:type="dxa"/>
          </w:tcPr>
          <w:p w14:paraId="4E569DDA" w14:textId="6B5E44C7" w:rsidR="00ED5C23" w:rsidRPr="00C3019D" w:rsidRDefault="009D46A4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L. Horák</w:t>
            </w:r>
          </w:p>
        </w:tc>
      </w:tr>
      <w:tr w:rsidR="00ED5C23" w14:paraId="652EF7BB" w14:textId="77777777" w:rsidTr="004E472C">
        <w:tc>
          <w:tcPr>
            <w:tcW w:w="4673" w:type="dxa"/>
          </w:tcPr>
          <w:p w14:paraId="544DF4C9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báňský úřad</w:t>
            </w:r>
          </w:p>
        </w:tc>
        <w:tc>
          <w:tcPr>
            <w:tcW w:w="4531" w:type="dxa"/>
          </w:tcPr>
          <w:p w14:paraId="62BED206" w14:textId="5491F190" w:rsidR="00E57B97" w:rsidRPr="00C3019D" w:rsidRDefault="00BB3D56" w:rsidP="00E57B97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>Ing. J.</w:t>
            </w:r>
            <w:r w:rsidR="00DE7391" w:rsidRPr="00C3019D">
              <w:rPr>
                <w:rFonts w:ascii="Times New Roman" w:hAnsi="Times New Roman" w:cs="Times New Roman"/>
              </w:rPr>
              <w:t xml:space="preserve"> Fiedor</w:t>
            </w:r>
            <w:r w:rsidRPr="00C3019D">
              <w:rPr>
                <w:rFonts w:ascii="Times New Roman" w:hAnsi="Times New Roman" w:cs="Times New Roman"/>
              </w:rPr>
              <w:t xml:space="preserve"> </w:t>
            </w:r>
          </w:p>
          <w:p w14:paraId="24517CD7" w14:textId="5FA1B07B" w:rsidR="009F00AD" w:rsidRPr="00C3019D" w:rsidRDefault="00E57B97" w:rsidP="009F00AD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>Ing. M. Roháč, Ph.D. (alternát)</w:t>
            </w:r>
          </w:p>
        </w:tc>
      </w:tr>
      <w:tr w:rsidR="00ED5C23" w14:paraId="13EC19EB" w14:textId="77777777" w:rsidTr="004E472C">
        <w:tc>
          <w:tcPr>
            <w:tcW w:w="4673" w:type="dxa"/>
          </w:tcPr>
          <w:p w14:paraId="55E2A08B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institut pro akreditaci, o.p.s.</w:t>
            </w:r>
          </w:p>
        </w:tc>
        <w:tc>
          <w:tcPr>
            <w:tcW w:w="4531" w:type="dxa"/>
          </w:tcPr>
          <w:p w14:paraId="7235C5A4" w14:textId="5E0D56E9" w:rsidR="00ED5C23" w:rsidRDefault="00087E5B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A. Zemanová</w:t>
            </w:r>
          </w:p>
        </w:tc>
      </w:tr>
      <w:tr w:rsidR="00ED5C23" w14:paraId="65B199E2" w14:textId="77777777" w:rsidTr="004E472C">
        <w:tc>
          <w:tcPr>
            <w:tcW w:w="4673" w:type="dxa"/>
          </w:tcPr>
          <w:p w14:paraId="63AB113A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metrologický institut</w:t>
            </w:r>
          </w:p>
        </w:tc>
        <w:tc>
          <w:tcPr>
            <w:tcW w:w="4531" w:type="dxa"/>
          </w:tcPr>
          <w:p w14:paraId="34C0DB80" w14:textId="77777777" w:rsidR="00ED5C23" w:rsidRDefault="004F062A" w:rsidP="007017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F. Staněk, Ph.D.</w:t>
            </w:r>
          </w:p>
        </w:tc>
      </w:tr>
      <w:tr w:rsidR="00ED5C23" w14:paraId="51B8CF31" w14:textId="77777777" w:rsidTr="004E472C">
        <w:tc>
          <w:tcPr>
            <w:tcW w:w="4673" w:type="dxa"/>
          </w:tcPr>
          <w:p w14:paraId="696971E1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statistický úřad</w:t>
            </w:r>
          </w:p>
        </w:tc>
        <w:tc>
          <w:tcPr>
            <w:tcW w:w="4531" w:type="dxa"/>
          </w:tcPr>
          <w:p w14:paraId="0D42AB78" w14:textId="77777777" w:rsidR="00ED5C23" w:rsidRDefault="007C274F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K. Král</w:t>
            </w:r>
          </w:p>
        </w:tc>
      </w:tr>
      <w:tr w:rsidR="00ED5C23" w14:paraId="321604FF" w14:textId="77777777" w:rsidTr="004E472C">
        <w:tc>
          <w:tcPr>
            <w:tcW w:w="4673" w:type="dxa"/>
          </w:tcPr>
          <w:p w14:paraId="39F17846" w14:textId="5265F800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Český </w:t>
            </w:r>
            <w:r w:rsidR="00FE5813">
              <w:rPr>
                <w:rFonts w:ascii="Times New Roman" w:hAnsi="Times New Roman" w:cs="Times New Roman"/>
              </w:rPr>
              <w:t xml:space="preserve">úřad </w:t>
            </w:r>
            <w:r>
              <w:rPr>
                <w:rFonts w:ascii="Times New Roman" w:hAnsi="Times New Roman" w:cs="Times New Roman"/>
              </w:rPr>
              <w:t>zeměměři</w:t>
            </w:r>
            <w:r w:rsidR="00FE5813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ký a katastrální </w:t>
            </w:r>
          </w:p>
        </w:tc>
        <w:tc>
          <w:tcPr>
            <w:tcW w:w="4531" w:type="dxa"/>
          </w:tcPr>
          <w:p w14:paraId="7F9FD75D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JUDr. E. Vašáková</w:t>
            </w:r>
          </w:p>
        </w:tc>
      </w:tr>
      <w:tr w:rsidR="002B23D8" w14:paraId="65EFCE37" w14:textId="77777777" w:rsidTr="004E472C">
        <w:tc>
          <w:tcPr>
            <w:tcW w:w="4673" w:type="dxa"/>
          </w:tcPr>
          <w:p w14:paraId="151E0C96" w14:textId="130DD8EA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Hospodářská komora ČR</w:t>
            </w:r>
          </w:p>
        </w:tc>
        <w:tc>
          <w:tcPr>
            <w:tcW w:w="4531" w:type="dxa"/>
          </w:tcPr>
          <w:p w14:paraId="3CD5822D" w14:textId="7F1D99ED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Luděk Kašpar</w:t>
            </w:r>
          </w:p>
        </w:tc>
      </w:tr>
      <w:tr w:rsidR="002B23D8" w14:paraId="6A30F18C" w14:textId="77777777" w:rsidTr="004E472C">
        <w:tc>
          <w:tcPr>
            <w:tcW w:w="4673" w:type="dxa"/>
          </w:tcPr>
          <w:p w14:paraId="7ED53BCA" w14:textId="4BFA3AFD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Národní bezpečnostní úřad</w:t>
            </w:r>
          </w:p>
        </w:tc>
        <w:tc>
          <w:tcPr>
            <w:tcW w:w="4531" w:type="dxa"/>
          </w:tcPr>
          <w:p w14:paraId="5563A154" w14:textId="38CD76DF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PhDr. Jindřich Formánek</w:t>
            </w:r>
          </w:p>
        </w:tc>
      </w:tr>
    </w:tbl>
    <w:p w14:paraId="1FBEEA1C" w14:textId="77777777" w:rsidR="00F61215" w:rsidRDefault="00F61215">
      <w:r>
        <w:br w:type="page"/>
      </w:r>
    </w:p>
    <w:tbl>
      <w:tblPr>
        <w:tblStyle w:val="Mkatabulky"/>
        <w:tblW w:w="9204" w:type="dxa"/>
        <w:tblLook w:val="04A0" w:firstRow="1" w:lastRow="0" w:firstColumn="1" w:lastColumn="0" w:noHBand="0" w:noVBand="1"/>
      </w:tblPr>
      <w:tblGrid>
        <w:gridCol w:w="4673"/>
        <w:gridCol w:w="4531"/>
      </w:tblGrid>
      <w:tr w:rsidR="004E472C" w:rsidRPr="00D66C79" w14:paraId="200E9D99" w14:textId="77777777" w:rsidTr="004E472C">
        <w:tc>
          <w:tcPr>
            <w:tcW w:w="4673" w:type="dxa"/>
          </w:tcPr>
          <w:p w14:paraId="4989EC5F" w14:textId="3829340F" w:rsidR="004E472C" w:rsidRPr="00D66C79" w:rsidRDefault="004E472C" w:rsidP="00A81322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Jméno organizace</w:t>
            </w:r>
          </w:p>
        </w:tc>
        <w:tc>
          <w:tcPr>
            <w:tcW w:w="4531" w:type="dxa"/>
          </w:tcPr>
          <w:p w14:paraId="4B3DE1DC" w14:textId="77777777" w:rsidR="004E472C" w:rsidRPr="00D66C79" w:rsidRDefault="004E472C" w:rsidP="00A81322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Jméno člena</w:t>
            </w:r>
          </w:p>
        </w:tc>
      </w:tr>
      <w:tr w:rsidR="00357439" w14:paraId="51FEBF68" w14:textId="77777777" w:rsidTr="002E26CE">
        <w:trPr>
          <w:trHeight w:val="549"/>
        </w:trPr>
        <w:tc>
          <w:tcPr>
            <w:tcW w:w="4673" w:type="dxa"/>
          </w:tcPr>
          <w:p w14:paraId="433972BD" w14:textId="4237711B" w:rsidR="00357439" w:rsidRDefault="002E26CE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Národní úřad pro kybernetickou a informační bezpečnost</w:t>
            </w:r>
          </w:p>
        </w:tc>
        <w:tc>
          <w:tcPr>
            <w:tcW w:w="4531" w:type="dxa"/>
          </w:tcPr>
          <w:p w14:paraId="0DF3833F" w14:textId="544BC801" w:rsidR="00357439" w:rsidRDefault="00357439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Mgr. </w:t>
            </w:r>
            <w:r w:rsidR="00B033D7">
              <w:rPr>
                <w:rFonts w:ascii="Times New Roman" w:hAnsi="Times New Roman" w:cs="Times New Roman"/>
              </w:rPr>
              <w:t>I. Senčák</w:t>
            </w:r>
          </w:p>
        </w:tc>
      </w:tr>
      <w:tr w:rsidR="00E21FFD" w14:paraId="1923EF98" w14:textId="77777777" w:rsidTr="004E472C">
        <w:tc>
          <w:tcPr>
            <w:tcW w:w="4673" w:type="dxa"/>
          </w:tcPr>
          <w:p w14:paraId="4CD1DD77" w14:textId="325ABA22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Sdružení českých spotřebitelů, z.ú.</w:t>
            </w:r>
          </w:p>
        </w:tc>
        <w:tc>
          <w:tcPr>
            <w:tcW w:w="4531" w:type="dxa"/>
          </w:tcPr>
          <w:p w14:paraId="28B3E9FA" w14:textId="5DA3762D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L. Dupal</w:t>
            </w:r>
          </w:p>
        </w:tc>
      </w:tr>
      <w:tr w:rsidR="00E21FFD" w14:paraId="46F2AF7A" w14:textId="77777777" w:rsidTr="004E472C">
        <w:tc>
          <w:tcPr>
            <w:tcW w:w="4673" w:type="dxa"/>
          </w:tcPr>
          <w:p w14:paraId="12AB508B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Správa státních hmotných rezerv</w:t>
            </w:r>
          </w:p>
        </w:tc>
        <w:tc>
          <w:tcPr>
            <w:tcW w:w="4531" w:type="dxa"/>
          </w:tcPr>
          <w:p w14:paraId="513DB26C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Bc. J. Vokurka</w:t>
            </w:r>
          </w:p>
        </w:tc>
      </w:tr>
      <w:tr w:rsidR="00E21FFD" w14:paraId="332B893D" w14:textId="77777777" w:rsidTr="004E472C">
        <w:tc>
          <w:tcPr>
            <w:tcW w:w="4673" w:type="dxa"/>
          </w:tcPr>
          <w:p w14:paraId="6742B7C8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Státní ústav pro kontrolu léčiv</w:t>
            </w:r>
          </w:p>
        </w:tc>
        <w:tc>
          <w:tcPr>
            <w:tcW w:w="4531" w:type="dxa"/>
          </w:tcPr>
          <w:p w14:paraId="0591530B" w14:textId="1369D652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Mgr. P. </w:t>
            </w:r>
            <w:r w:rsidR="00F47EC8">
              <w:rPr>
                <w:rFonts w:ascii="Times New Roman" w:hAnsi="Times New Roman" w:cs="Times New Roman"/>
              </w:rPr>
              <w:t>Remešová</w:t>
            </w:r>
          </w:p>
        </w:tc>
      </w:tr>
      <w:tr w:rsidR="00E21FFD" w14:paraId="6400EDAF" w14:textId="77777777" w:rsidTr="004E472C">
        <w:tc>
          <w:tcPr>
            <w:tcW w:w="4673" w:type="dxa"/>
          </w:tcPr>
          <w:p w14:paraId="283CC480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Státní úřad pro jadernou bezpečnost</w:t>
            </w:r>
          </w:p>
        </w:tc>
        <w:tc>
          <w:tcPr>
            <w:tcW w:w="4531" w:type="dxa"/>
          </w:tcPr>
          <w:p w14:paraId="3E4B2616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L. Hertlová</w:t>
            </w:r>
          </w:p>
        </w:tc>
      </w:tr>
      <w:tr w:rsidR="00E21FFD" w14:paraId="6ECDB622" w14:textId="77777777" w:rsidTr="004E472C">
        <w:tc>
          <w:tcPr>
            <w:tcW w:w="4673" w:type="dxa"/>
          </w:tcPr>
          <w:p w14:paraId="12AB4EA9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českých a moravských výrobních družstev</w:t>
            </w:r>
          </w:p>
        </w:tc>
        <w:tc>
          <w:tcPr>
            <w:tcW w:w="4531" w:type="dxa"/>
          </w:tcPr>
          <w:p w14:paraId="50F55514" w14:textId="39EFE77E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</w:t>
            </w:r>
            <w:r w:rsidR="00425F47">
              <w:rPr>
                <w:rFonts w:ascii="Times New Roman" w:hAnsi="Times New Roman" w:cs="Times New Roman"/>
              </w:rPr>
              <w:t>J. Rott</w:t>
            </w:r>
          </w:p>
        </w:tc>
      </w:tr>
      <w:tr w:rsidR="00E21FFD" w14:paraId="4403EF13" w14:textId="77777777" w:rsidTr="004E472C">
        <w:tc>
          <w:tcPr>
            <w:tcW w:w="4673" w:type="dxa"/>
          </w:tcPr>
          <w:p w14:paraId="64D1165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obchodu a cestovního ruchu ČR</w:t>
            </w:r>
          </w:p>
        </w:tc>
        <w:tc>
          <w:tcPr>
            <w:tcW w:w="4531" w:type="dxa"/>
          </w:tcPr>
          <w:p w14:paraId="5E933924" w14:textId="77777777" w:rsidR="00B25A8C" w:rsidRDefault="00B25A8C" w:rsidP="00B25A8C">
            <w:pPr>
              <w:rPr>
                <w:rFonts w:ascii="Times New Roman" w:hAnsi="Times New Roman" w:cs="Times New Roman"/>
              </w:rPr>
            </w:pPr>
            <w:r w:rsidRPr="00B25A8C">
              <w:rPr>
                <w:rFonts w:ascii="Times New Roman" w:hAnsi="Times New Roman" w:cs="Times New Roman"/>
              </w:rPr>
              <w:t>Ing. Gabriela Čopjaková</w:t>
            </w:r>
          </w:p>
          <w:p w14:paraId="144E5031" w14:textId="77777777" w:rsidR="00B25A8C" w:rsidRDefault="00B25A8C" w:rsidP="00B25A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k</w:t>
            </w:r>
            <w:r w:rsidRPr="00B25A8C">
              <w:rPr>
                <w:rFonts w:ascii="Times New Roman" w:hAnsi="Times New Roman" w:cs="Times New Roman"/>
              </w:rPr>
              <w:t>ontaktní osoba</w:t>
            </w:r>
          </w:p>
          <w:p w14:paraId="330E3B41" w14:textId="06BA2A63" w:rsidR="003E69F1" w:rsidRPr="00B25A8C" w:rsidRDefault="003E69F1" w:rsidP="00B25A8C">
            <w:pPr>
              <w:rPr>
                <w:rFonts w:ascii="Times New Roman" w:hAnsi="Times New Roman" w:cs="Times New Roman"/>
              </w:rPr>
            </w:pPr>
          </w:p>
        </w:tc>
      </w:tr>
      <w:tr w:rsidR="00E21FFD" w14:paraId="1AAFC447" w14:textId="77777777" w:rsidTr="004E472C">
        <w:tc>
          <w:tcPr>
            <w:tcW w:w="4673" w:type="dxa"/>
          </w:tcPr>
          <w:p w14:paraId="65F78A29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podnikatelů ve stavebnictví v ČR</w:t>
            </w:r>
          </w:p>
        </w:tc>
        <w:tc>
          <w:tcPr>
            <w:tcW w:w="4531" w:type="dxa"/>
          </w:tcPr>
          <w:p w14:paraId="0BE63C9B" w14:textId="262880D0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Jiří Prokop, MBA </w:t>
            </w:r>
          </w:p>
        </w:tc>
      </w:tr>
      <w:tr w:rsidR="00E21FFD" w14:paraId="7F27C0E9" w14:textId="77777777" w:rsidTr="004E472C">
        <w:tc>
          <w:tcPr>
            <w:tcW w:w="4673" w:type="dxa"/>
          </w:tcPr>
          <w:p w14:paraId="6409939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průmyslu a dopravy ČR</w:t>
            </w:r>
          </w:p>
        </w:tc>
        <w:tc>
          <w:tcPr>
            <w:tcW w:w="4531" w:type="dxa"/>
          </w:tcPr>
          <w:p w14:paraId="5E6FB962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L. Martin, M.A.</w:t>
            </w:r>
          </w:p>
        </w:tc>
      </w:tr>
      <w:tr w:rsidR="00E21FFD" w14:paraId="0EB8725F" w14:textId="77777777" w:rsidTr="004E472C">
        <w:tc>
          <w:tcPr>
            <w:tcW w:w="4673" w:type="dxa"/>
          </w:tcPr>
          <w:p w14:paraId="3320A27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Úřad průmyslového vlastnictví</w:t>
            </w:r>
          </w:p>
        </w:tc>
        <w:tc>
          <w:tcPr>
            <w:tcW w:w="4531" w:type="dxa"/>
          </w:tcPr>
          <w:p w14:paraId="06052711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E. Martínek</w:t>
            </w:r>
          </w:p>
        </w:tc>
      </w:tr>
      <w:tr w:rsidR="00E21FFD" w14:paraId="42730DBF" w14:textId="77777777" w:rsidTr="004E472C">
        <w:tc>
          <w:tcPr>
            <w:tcW w:w="4673" w:type="dxa"/>
            <w:vAlign w:val="center"/>
          </w:tcPr>
          <w:p w14:paraId="55086D0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Úřad vlády ČR</w:t>
            </w:r>
          </w:p>
        </w:tc>
        <w:tc>
          <w:tcPr>
            <w:tcW w:w="4531" w:type="dxa"/>
          </w:tcPr>
          <w:p w14:paraId="3F4B2FBC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J. Vaněček</w:t>
            </w:r>
          </w:p>
        </w:tc>
      </w:tr>
      <w:tr w:rsidR="00E21FFD" w14:paraId="74997276" w14:textId="77777777" w:rsidTr="004E472C">
        <w:tc>
          <w:tcPr>
            <w:tcW w:w="4673" w:type="dxa"/>
          </w:tcPr>
          <w:p w14:paraId="52E3390B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Ústav pro státní kontrolu veterinárních biopreparátů a léčiv</w:t>
            </w:r>
          </w:p>
        </w:tc>
        <w:tc>
          <w:tcPr>
            <w:tcW w:w="4531" w:type="dxa"/>
          </w:tcPr>
          <w:p w14:paraId="721040F9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MVDr. J. Bureš</w:t>
            </w:r>
          </w:p>
        </w:tc>
      </w:tr>
    </w:tbl>
    <w:p w14:paraId="3DC9092F" w14:textId="77777777" w:rsidR="00065F04" w:rsidRDefault="00065F04" w:rsidP="00D66C79">
      <w:pPr>
        <w:spacing w:after="240"/>
        <w:rPr>
          <w:rFonts w:ascii="Times New Roman" w:hAnsi="Times New Roman" w:cs="Times New Roman"/>
        </w:rPr>
      </w:pPr>
    </w:p>
    <w:p w14:paraId="647234B3" w14:textId="77777777" w:rsidR="00065F04" w:rsidRDefault="00065F04" w:rsidP="00065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5CB50F" w14:textId="77777777" w:rsidR="004E09E6" w:rsidRDefault="004E09E6" w:rsidP="004E09E6">
      <w:pPr>
        <w:spacing w:after="240"/>
        <w:jc w:val="center"/>
        <w:rPr>
          <w:rFonts w:ascii="Times New Roman" w:hAnsi="Times New Roman" w:cs="Times New Roman"/>
          <w:b/>
        </w:rPr>
      </w:pPr>
      <w:r w:rsidRPr="004E09E6">
        <w:rPr>
          <w:rFonts w:ascii="Times New Roman" w:hAnsi="Times New Roman" w:cs="Times New Roman"/>
          <w:b/>
        </w:rPr>
        <w:lastRenderedPageBreak/>
        <w:t>PŘIZVANÍ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44756" w14:paraId="6D1ED1DF" w14:textId="77777777" w:rsidTr="004E09E6">
        <w:tc>
          <w:tcPr>
            <w:tcW w:w="4531" w:type="dxa"/>
          </w:tcPr>
          <w:p w14:paraId="5B9AC7DB" w14:textId="41972DD7" w:rsidR="00544756" w:rsidRPr="00D66C79" w:rsidRDefault="00CE704D" w:rsidP="00544756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Jméno o</w:t>
            </w:r>
            <w:r w:rsidR="00544756"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rganizace</w:t>
            </w:r>
          </w:p>
        </w:tc>
        <w:tc>
          <w:tcPr>
            <w:tcW w:w="4531" w:type="dxa"/>
          </w:tcPr>
          <w:p w14:paraId="5BF1FA5E" w14:textId="5EA8A4F6" w:rsidR="00544756" w:rsidRPr="00D66C79" w:rsidRDefault="00544756" w:rsidP="00544756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Jméno </w:t>
            </w:r>
            <w:r w:rsidR="00CE704D">
              <w:rPr>
                <w:rFonts w:ascii="Times New Roman" w:hAnsi="Times New Roman" w:cs="Times New Roman"/>
                <w:b/>
                <w:sz w:val="24"/>
                <w:szCs w:val="24"/>
              </w:rPr>
              <w:t>zástupce</w:t>
            </w:r>
          </w:p>
        </w:tc>
      </w:tr>
      <w:tr w:rsidR="00160302" w14:paraId="7A13D844" w14:textId="77777777" w:rsidTr="00160302">
        <w:trPr>
          <w:trHeight w:val="472"/>
        </w:trPr>
        <w:tc>
          <w:tcPr>
            <w:tcW w:w="4531" w:type="dxa"/>
            <w:vAlign w:val="center"/>
          </w:tcPr>
          <w:p w14:paraId="52663D2A" w14:textId="77777777" w:rsidR="00160302" w:rsidRPr="00953036" w:rsidRDefault="00160302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financí ČR</w:t>
            </w:r>
          </w:p>
        </w:tc>
        <w:tc>
          <w:tcPr>
            <w:tcW w:w="4531" w:type="dxa"/>
          </w:tcPr>
          <w:p w14:paraId="3745567D" w14:textId="296FAA0C" w:rsidR="00160302" w:rsidRPr="00953036" w:rsidRDefault="00160302" w:rsidP="00E604A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R. Kirakci</w:t>
            </w:r>
          </w:p>
        </w:tc>
      </w:tr>
      <w:tr w:rsidR="00C51E39" w14:paraId="30B5CB5D" w14:textId="77777777" w:rsidTr="004E09E6">
        <w:tc>
          <w:tcPr>
            <w:tcW w:w="4531" w:type="dxa"/>
          </w:tcPr>
          <w:p w14:paraId="76E14D8F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MV – ředitelství HZS ČR</w:t>
            </w:r>
          </w:p>
        </w:tc>
        <w:tc>
          <w:tcPr>
            <w:tcW w:w="4531" w:type="dxa"/>
          </w:tcPr>
          <w:p w14:paraId="3C695A31" w14:textId="77777777" w:rsidR="00C51E39" w:rsidRDefault="003E03F6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kpt</w:t>
            </w:r>
            <w:r w:rsidR="00C51E39">
              <w:rPr>
                <w:rFonts w:ascii="Times New Roman" w:hAnsi="Times New Roman" w:cs="Times New Roman"/>
              </w:rPr>
              <w:t>. Ing. L. Sedláková</w:t>
            </w:r>
          </w:p>
        </w:tc>
      </w:tr>
      <w:tr w:rsidR="00C51E39" w14:paraId="07294C1C" w14:textId="77777777" w:rsidTr="004E09E6">
        <w:tc>
          <w:tcPr>
            <w:tcW w:w="4531" w:type="dxa"/>
          </w:tcPr>
          <w:p w14:paraId="49478627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zahraničních věcí</w:t>
            </w:r>
            <w:r w:rsidR="00495FA6">
              <w:rPr>
                <w:rFonts w:ascii="Times New Roman" w:hAnsi="Times New Roman" w:cs="Times New Roman"/>
              </w:rPr>
              <w:t xml:space="preserve"> ČR</w:t>
            </w:r>
          </w:p>
        </w:tc>
        <w:tc>
          <w:tcPr>
            <w:tcW w:w="4531" w:type="dxa"/>
          </w:tcPr>
          <w:p w14:paraId="57F25810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T. Müller</w:t>
            </w:r>
          </w:p>
        </w:tc>
      </w:tr>
      <w:tr w:rsidR="00C51E39" w14:paraId="647C5137" w14:textId="77777777" w:rsidTr="004E09E6">
        <w:tc>
          <w:tcPr>
            <w:tcW w:w="4531" w:type="dxa"/>
          </w:tcPr>
          <w:p w14:paraId="56599008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 w:rsidRPr="00953036">
              <w:rPr>
                <w:rFonts w:ascii="Times New Roman" w:hAnsi="Times New Roman" w:cs="Times New Roman"/>
              </w:rPr>
              <w:t>Agrární komora ČR</w:t>
            </w:r>
          </w:p>
        </w:tc>
        <w:tc>
          <w:tcPr>
            <w:tcW w:w="4531" w:type="dxa"/>
          </w:tcPr>
          <w:p w14:paraId="44F77625" w14:textId="77777777" w:rsidR="00C51E39" w:rsidRPr="00953036" w:rsidRDefault="006109CE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V. Suchan, CSc., MBA</w:t>
            </w:r>
          </w:p>
        </w:tc>
      </w:tr>
      <w:tr w:rsidR="00C51E39" w14:paraId="341BB702" w14:textId="77777777" w:rsidTr="004E09E6">
        <w:tc>
          <w:tcPr>
            <w:tcW w:w="4531" w:type="dxa"/>
          </w:tcPr>
          <w:p w14:paraId="46B5AF1D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České sdružení pro technická zařízení</w:t>
            </w:r>
          </w:p>
        </w:tc>
        <w:tc>
          <w:tcPr>
            <w:tcW w:w="4531" w:type="dxa"/>
          </w:tcPr>
          <w:p w14:paraId="430BBB42" w14:textId="6365D94B" w:rsidR="00C51E39" w:rsidRPr="00953036" w:rsidRDefault="0049161F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M. Burišin</w:t>
            </w:r>
          </w:p>
        </w:tc>
      </w:tr>
      <w:tr w:rsidR="00C51E39" w14:paraId="76887F41" w14:textId="77777777" w:rsidTr="004E09E6">
        <w:tc>
          <w:tcPr>
            <w:tcW w:w="4531" w:type="dxa"/>
          </w:tcPr>
          <w:p w14:paraId="26488E03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telekomunikační úřad</w:t>
            </w:r>
          </w:p>
        </w:tc>
        <w:tc>
          <w:tcPr>
            <w:tcW w:w="4531" w:type="dxa"/>
          </w:tcPr>
          <w:p w14:paraId="487CCB1A" w14:textId="3A10CCA1" w:rsidR="00C50E6E" w:rsidRPr="00C50E6E" w:rsidRDefault="00C50E6E" w:rsidP="00C51E39">
            <w:pPr>
              <w:spacing w:after="240"/>
              <w:rPr>
                <w:rFonts w:ascii="Times New Roman" w:hAnsi="Times New Roman" w:cs="Times New Roman"/>
              </w:rPr>
            </w:pPr>
            <w:r w:rsidRPr="00C50E6E">
              <w:rPr>
                <w:rFonts w:ascii="Times New Roman" w:hAnsi="Times New Roman" w:cs="Times New Roman"/>
              </w:rPr>
              <w:t>Mgr. M</w:t>
            </w:r>
            <w:r>
              <w:rPr>
                <w:rFonts w:ascii="Times New Roman" w:hAnsi="Times New Roman" w:cs="Times New Roman"/>
              </w:rPr>
              <w:t>.</w:t>
            </w:r>
            <w:r w:rsidR="003D2748">
              <w:rPr>
                <w:rFonts w:ascii="Times New Roman" w:hAnsi="Times New Roman" w:cs="Times New Roman"/>
              </w:rPr>
              <w:t xml:space="preserve"> </w:t>
            </w:r>
            <w:r w:rsidRPr="00C50E6E">
              <w:rPr>
                <w:rFonts w:ascii="Times New Roman" w:hAnsi="Times New Roman" w:cs="Times New Roman"/>
              </w:rPr>
              <w:t>Voříšek, Ph.D.</w:t>
            </w:r>
          </w:p>
        </w:tc>
      </w:tr>
      <w:tr w:rsidR="00C51E39" w14:paraId="768EAD9B" w14:textId="77777777" w:rsidTr="004E09E6">
        <w:tc>
          <w:tcPr>
            <w:tcW w:w="4531" w:type="dxa"/>
          </w:tcPr>
          <w:p w14:paraId="6D86E682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úřad pro zkoušení zbraní a střeliva</w:t>
            </w:r>
          </w:p>
        </w:tc>
        <w:tc>
          <w:tcPr>
            <w:tcW w:w="4531" w:type="dxa"/>
          </w:tcPr>
          <w:p w14:paraId="6B45F9D7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Palounek</w:t>
            </w:r>
          </w:p>
        </w:tc>
      </w:tr>
      <w:tr w:rsidR="00C51E39" w14:paraId="25F3E0B8" w14:textId="77777777" w:rsidTr="004E09E6">
        <w:tc>
          <w:tcPr>
            <w:tcW w:w="4531" w:type="dxa"/>
          </w:tcPr>
          <w:p w14:paraId="5AA700ED" w14:textId="1799BF0D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EUROLAB </w:t>
            </w:r>
            <w:r w:rsidR="00867BFA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CZ</w:t>
            </w:r>
          </w:p>
        </w:tc>
        <w:tc>
          <w:tcPr>
            <w:tcW w:w="4531" w:type="dxa"/>
          </w:tcPr>
          <w:p w14:paraId="53DB7A69" w14:textId="3921ECDE" w:rsidR="00C51E39" w:rsidRPr="00953036" w:rsidRDefault="00954D07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J. Heš</w:t>
            </w:r>
          </w:p>
        </w:tc>
      </w:tr>
      <w:tr w:rsidR="00C51E39" w14:paraId="2E770AC4" w14:textId="77777777" w:rsidTr="004E09E6">
        <w:tc>
          <w:tcPr>
            <w:tcW w:w="4531" w:type="dxa"/>
          </w:tcPr>
          <w:p w14:paraId="59597CB7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Konfederace zaměstnavatelských a podnikatelských vztahů ČR</w:t>
            </w:r>
          </w:p>
        </w:tc>
        <w:tc>
          <w:tcPr>
            <w:tcW w:w="4531" w:type="dxa"/>
          </w:tcPr>
          <w:p w14:paraId="59124F3F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Zikeš</w:t>
            </w:r>
          </w:p>
        </w:tc>
      </w:tr>
      <w:tr w:rsidR="006109CE" w14:paraId="4AE60384" w14:textId="77777777" w:rsidTr="004E09E6">
        <w:tc>
          <w:tcPr>
            <w:tcW w:w="4531" w:type="dxa"/>
          </w:tcPr>
          <w:p w14:paraId="27E4C3BE" w14:textId="77777777" w:rsidR="006109CE" w:rsidRDefault="006109CE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Potravinářská komora</w:t>
            </w:r>
          </w:p>
        </w:tc>
        <w:tc>
          <w:tcPr>
            <w:tcW w:w="4531" w:type="dxa"/>
          </w:tcPr>
          <w:p w14:paraId="0E360EE4" w14:textId="0DA39D9F" w:rsidR="006109CE" w:rsidRDefault="0013504B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CA7B04">
              <w:rPr>
                <w:rFonts w:ascii="Times New Roman" w:hAnsi="Times New Roman" w:cs="Times New Roman"/>
              </w:rPr>
              <w:t>Ing. J. Pivoňka, Ph.D.</w:t>
            </w:r>
          </w:p>
        </w:tc>
      </w:tr>
      <w:tr w:rsidR="00C51E39" w14:paraId="15558A4A" w14:textId="77777777" w:rsidTr="004E09E6">
        <w:tc>
          <w:tcPr>
            <w:tcW w:w="4531" w:type="dxa"/>
          </w:tcPr>
          <w:p w14:paraId="7521ABC0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Sdružení dovozců zemědělské techniky</w:t>
            </w:r>
          </w:p>
        </w:tc>
        <w:tc>
          <w:tcPr>
            <w:tcW w:w="4531" w:type="dxa"/>
          </w:tcPr>
          <w:p w14:paraId="27C6EBEC" w14:textId="77777777" w:rsidR="00C51E39" w:rsidRDefault="001578E5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D. Benža, CSc.</w:t>
            </w:r>
          </w:p>
        </w:tc>
      </w:tr>
      <w:tr w:rsidR="00C51E39" w14:paraId="00C1A339" w14:textId="77777777" w:rsidTr="004E09E6">
        <w:tc>
          <w:tcPr>
            <w:tcW w:w="4531" w:type="dxa"/>
          </w:tcPr>
          <w:p w14:paraId="0DA6EC49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Státní zdravotní ústav</w:t>
            </w:r>
          </w:p>
        </w:tc>
        <w:tc>
          <w:tcPr>
            <w:tcW w:w="4531" w:type="dxa"/>
          </w:tcPr>
          <w:p w14:paraId="57C37739" w14:textId="4F820ABC" w:rsidR="00C51E39" w:rsidRDefault="00E40A4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Roman Švejstil, Ph.D.</w:t>
            </w:r>
          </w:p>
        </w:tc>
      </w:tr>
      <w:tr w:rsidR="00C51E39" w14:paraId="509A1EC5" w14:textId="77777777" w:rsidTr="004E09E6">
        <w:tc>
          <w:tcPr>
            <w:tcW w:w="4531" w:type="dxa"/>
          </w:tcPr>
          <w:p w14:paraId="1F9F6932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dovozců automobilů</w:t>
            </w:r>
          </w:p>
        </w:tc>
        <w:tc>
          <w:tcPr>
            <w:tcW w:w="4531" w:type="dxa"/>
          </w:tcPr>
          <w:p w14:paraId="41937271" w14:textId="2AB8ECA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</w:t>
            </w:r>
            <w:r w:rsidR="00AE7132">
              <w:rPr>
                <w:rFonts w:ascii="Times New Roman" w:hAnsi="Times New Roman" w:cs="Times New Roman"/>
              </w:rPr>
              <w:t>J. Pokorný</w:t>
            </w:r>
          </w:p>
        </w:tc>
      </w:tr>
      <w:tr w:rsidR="00C51E39" w14:paraId="0477708F" w14:textId="77777777" w:rsidTr="004E09E6">
        <w:tc>
          <w:tcPr>
            <w:tcW w:w="4531" w:type="dxa"/>
          </w:tcPr>
          <w:p w14:paraId="439B5943" w14:textId="77777777" w:rsidR="00C51E39" w:rsidRDefault="00E604AD" w:rsidP="00E604A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Svaz </w:t>
            </w:r>
            <w:r w:rsidR="00C51E39">
              <w:rPr>
                <w:rFonts w:ascii="Times New Roman" w:hAnsi="Times New Roman" w:cs="Times New Roman"/>
              </w:rPr>
              <w:t>strojírenské tech</w:t>
            </w:r>
            <w:r>
              <w:rPr>
                <w:rFonts w:ascii="Times New Roman" w:hAnsi="Times New Roman" w:cs="Times New Roman"/>
              </w:rPr>
              <w:t>nologie</w:t>
            </w:r>
          </w:p>
        </w:tc>
        <w:tc>
          <w:tcPr>
            <w:tcW w:w="4531" w:type="dxa"/>
          </w:tcPr>
          <w:p w14:paraId="39BC362F" w14:textId="77777777" w:rsidR="00C51E39" w:rsidRDefault="00C51E39" w:rsidP="00E604A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</w:t>
            </w:r>
            <w:r w:rsidR="00E604AD">
              <w:rPr>
                <w:rFonts w:ascii="Times New Roman" w:hAnsi="Times New Roman" w:cs="Times New Roman"/>
              </w:rPr>
              <w:t>L. Mačák</w:t>
            </w:r>
          </w:p>
        </w:tc>
      </w:tr>
      <w:tr w:rsidR="003C23B6" w14:paraId="45E43855" w14:textId="77777777" w:rsidTr="004E09E6">
        <w:tc>
          <w:tcPr>
            <w:tcW w:w="4531" w:type="dxa"/>
          </w:tcPr>
          <w:p w14:paraId="7525DC5D" w14:textId="77777777" w:rsidR="003C23B6" w:rsidRDefault="00CA21F3" w:rsidP="00F8428F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Výbor pro </w:t>
            </w:r>
            <w:r w:rsidR="00F8428F">
              <w:rPr>
                <w:rFonts w:ascii="Times New Roman" w:hAnsi="Times New Roman" w:cs="Times New Roman"/>
              </w:rPr>
              <w:t>záležitosti</w:t>
            </w:r>
            <w:r>
              <w:rPr>
                <w:rFonts w:ascii="Times New Roman" w:hAnsi="Times New Roman" w:cs="Times New Roman"/>
              </w:rPr>
              <w:t xml:space="preserve"> EU</w:t>
            </w:r>
            <w:r w:rsidR="00F8428F">
              <w:rPr>
                <w:rFonts w:ascii="Times New Roman" w:hAnsi="Times New Roman" w:cs="Times New Roman"/>
              </w:rPr>
              <w:t xml:space="preserve"> </w:t>
            </w:r>
            <w:r w:rsidR="003C23B6">
              <w:rPr>
                <w:rFonts w:ascii="Times New Roman" w:hAnsi="Times New Roman" w:cs="Times New Roman"/>
              </w:rPr>
              <w:t>– Senát Parlamentu ČR</w:t>
            </w:r>
          </w:p>
        </w:tc>
        <w:tc>
          <w:tcPr>
            <w:tcW w:w="4531" w:type="dxa"/>
          </w:tcPr>
          <w:p w14:paraId="4883C163" w14:textId="77777777" w:rsidR="00CA21F3" w:rsidRDefault="00CA21F3" w:rsidP="00CA2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G. Babčanová</w:t>
            </w:r>
          </w:p>
          <w:p w14:paraId="019ED87F" w14:textId="77777777" w:rsidR="003C23B6" w:rsidRDefault="003C23B6" w:rsidP="003C23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kontaktní osoba</w:t>
            </w:r>
          </w:p>
        </w:tc>
      </w:tr>
      <w:tr w:rsidR="003C23B6" w14:paraId="0430E665" w14:textId="77777777" w:rsidTr="004E09E6">
        <w:tc>
          <w:tcPr>
            <w:tcW w:w="4531" w:type="dxa"/>
          </w:tcPr>
          <w:p w14:paraId="5F51F78F" w14:textId="77777777" w:rsidR="003C23B6" w:rsidRDefault="003C23B6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Výbor pro hospodářství, zemědělství a dopravu – Senát Parlamentu ČR</w:t>
            </w:r>
          </w:p>
        </w:tc>
        <w:tc>
          <w:tcPr>
            <w:tcW w:w="4531" w:type="dxa"/>
          </w:tcPr>
          <w:p w14:paraId="669316B8" w14:textId="77777777" w:rsidR="003C23B6" w:rsidRDefault="00CA21F3" w:rsidP="003C23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R. Nováková</w:t>
            </w:r>
          </w:p>
          <w:p w14:paraId="33DB6EA8" w14:textId="77777777" w:rsidR="003C23B6" w:rsidRPr="00701739" w:rsidRDefault="00701739" w:rsidP="007017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116BD2" w:rsidRPr="00701739">
              <w:rPr>
                <w:rFonts w:ascii="Times New Roman" w:hAnsi="Times New Roman" w:cs="Times New Roman"/>
              </w:rPr>
              <w:t>kontaktní osoba</w:t>
            </w:r>
          </w:p>
        </w:tc>
      </w:tr>
    </w:tbl>
    <w:p w14:paraId="63036F7B" w14:textId="77777777" w:rsidR="00C84BE4" w:rsidRDefault="00C84BE4" w:rsidP="004E09E6">
      <w:pPr>
        <w:spacing w:after="240"/>
        <w:rPr>
          <w:rFonts w:ascii="Times New Roman" w:hAnsi="Times New Roman" w:cs="Times New Roman"/>
          <w:b/>
        </w:rPr>
      </w:pPr>
    </w:p>
    <w:p w14:paraId="15D8A3C5" w14:textId="77777777" w:rsidR="0095243C" w:rsidRDefault="00C84BE4" w:rsidP="00C84BE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30F6720" w14:textId="77777777" w:rsidR="00C84BE4" w:rsidRDefault="0095243C" w:rsidP="00C84BE4">
      <w:pPr>
        <w:spacing w:after="2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ÚNMZ</w:t>
      </w:r>
    </w:p>
    <w:tbl>
      <w:tblPr>
        <w:tblStyle w:val="Mkatabul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390"/>
        <w:gridCol w:w="4390"/>
      </w:tblGrid>
      <w:tr w:rsidR="003C3BBB" w14:paraId="78B67CEF" w14:textId="77777777" w:rsidTr="008A227F">
        <w:tc>
          <w:tcPr>
            <w:tcW w:w="4390" w:type="dxa"/>
          </w:tcPr>
          <w:p w14:paraId="4471562F" w14:textId="78374704" w:rsidR="003C3BBB" w:rsidRPr="001F192E" w:rsidRDefault="003C3BBB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Kratochvíl</w:t>
            </w:r>
          </w:p>
        </w:tc>
        <w:tc>
          <w:tcPr>
            <w:tcW w:w="4390" w:type="dxa"/>
          </w:tcPr>
          <w:p w14:paraId="4B0422C3" w14:textId="77777777" w:rsidR="003C3BBB" w:rsidRPr="001F192E" w:rsidRDefault="003C3BBB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7D083758" w14:textId="77777777" w:rsidTr="008A227F">
        <w:tc>
          <w:tcPr>
            <w:tcW w:w="4390" w:type="dxa"/>
          </w:tcPr>
          <w:p w14:paraId="0024D783" w14:textId="77777777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 w:rsidRPr="001F192E">
              <w:rPr>
                <w:rFonts w:ascii="Times New Roman" w:hAnsi="Times New Roman" w:cs="Times New Roman"/>
              </w:rPr>
              <w:t>Ing. M. Chloupek</w:t>
            </w:r>
          </w:p>
        </w:tc>
        <w:tc>
          <w:tcPr>
            <w:tcW w:w="4390" w:type="dxa"/>
          </w:tcPr>
          <w:p w14:paraId="206C7D1B" w14:textId="77777777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12B750AA" w14:textId="77777777" w:rsidTr="008A227F">
        <w:tc>
          <w:tcPr>
            <w:tcW w:w="4390" w:type="dxa"/>
          </w:tcPr>
          <w:p w14:paraId="3F401E95" w14:textId="77777777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Kafková</w:t>
            </w:r>
          </w:p>
        </w:tc>
        <w:tc>
          <w:tcPr>
            <w:tcW w:w="4390" w:type="dxa"/>
          </w:tcPr>
          <w:p w14:paraId="19E21E76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12E52BD4" w14:textId="77777777" w:rsidTr="008A227F">
        <w:tc>
          <w:tcPr>
            <w:tcW w:w="4390" w:type="dxa"/>
          </w:tcPr>
          <w:p w14:paraId="1D9E3B4A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Z. Slaná</w:t>
            </w:r>
          </w:p>
        </w:tc>
        <w:tc>
          <w:tcPr>
            <w:tcW w:w="4390" w:type="dxa"/>
          </w:tcPr>
          <w:p w14:paraId="5A553BD4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7E37EA0E" w14:textId="77777777" w:rsidTr="008A227F">
        <w:tc>
          <w:tcPr>
            <w:tcW w:w="4390" w:type="dxa"/>
          </w:tcPr>
          <w:p w14:paraId="7CCF287F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Z. Veselák</w:t>
            </w:r>
          </w:p>
        </w:tc>
        <w:tc>
          <w:tcPr>
            <w:tcW w:w="4390" w:type="dxa"/>
          </w:tcPr>
          <w:p w14:paraId="3251911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2F0778" w14:paraId="004F9BB7" w14:textId="77777777" w:rsidTr="008A227F">
        <w:tc>
          <w:tcPr>
            <w:tcW w:w="4390" w:type="dxa"/>
          </w:tcPr>
          <w:p w14:paraId="29E8EE0A" w14:textId="3D3F6FB0" w:rsidR="002F0778" w:rsidRDefault="00777BA3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Kadlec</w:t>
            </w:r>
          </w:p>
        </w:tc>
        <w:tc>
          <w:tcPr>
            <w:tcW w:w="4390" w:type="dxa"/>
          </w:tcPr>
          <w:p w14:paraId="6800C342" w14:textId="77777777" w:rsidR="002F0778" w:rsidRDefault="002F0778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29F2E09F" w14:textId="77777777" w:rsidTr="008A227F">
        <w:tc>
          <w:tcPr>
            <w:tcW w:w="4390" w:type="dxa"/>
          </w:tcPr>
          <w:p w14:paraId="421B1EF6" w14:textId="2E04FC3C" w:rsidR="00C84BE4" w:rsidRDefault="00E72ECA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RNDr. K. Popadičová</w:t>
            </w:r>
          </w:p>
        </w:tc>
        <w:tc>
          <w:tcPr>
            <w:tcW w:w="4390" w:type="dxa"/>
          </w:tcPr>
          <w:p w14:paraId="257F9138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2A5D5EEE" w14:textId="77777777" w:rsidTr="008A227F">
        <w:tc>
          <w:tcPr>
            <w:tcW w:w="4390" w:type="dxa"/>
          </w:tcPr>
          <w:p w14:paraId="659FEDFB" w14:textId="714126FC" w:rsidR="00C84BE4" w:rsidRPr="001F192E" w:rsidRDefault="00340FA2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I. Švarc</w:t>
            </w:r>
          </w:p>
        </w:tc>
        <w:tc>
          <w:tcPr>
            <w:tcW w:w="4390" w:type="dxa"/>
          </w:tcPr>
          <w:p w14:paraId="43799531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7C9F5A0E" w14:textId="77777777" w:rsidTr="008A227F">
        <w:tc>
          <w:tcPr>
            <w:tcW w:w="4390" w:type="dxa"/>
          </w:tcPr>
          <w:p w14:paraId="5B0F9A0A" w14:textId="353C8153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009559B6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1C51FF8D" w14:textId="77777777" w:rsidTr="008A227F">
        <w:tc>
          <w:tcPr>
            <w:tcW w:w="4390" w:type="dxa"/>
          </w:tcPr>
          <w:p w14:paraId="084EBB1C" w14:textId="46CD6139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4F6CCF1A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4EFE72EA" w14:textId="77777777" w:rsidTr="008A227F">
        <w:tc>
          <w:tcPr>
            <w:tcW w:w="4390" w:type="dxa"/>
          </w:tcPr>
          <w:p w14:paraId="10C5754E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0231E3D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2D675503" w14:textId="77777777" w:rsidTr="008A227F">
        <w:tc>
          <w:tcPr>
            <w:tcW w:w="4390" w:type="dxa"/>
          </w:tcPr>
          <w:p w14:paraId="128B639D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08793809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48BAA0D3" w14:textId="77777777" w:rsidTr="008A227F">
        <w:tc>
          <w:tcPr>
            <w:tcW w:w="4390" w:type="dxa"/>
          </w:tcPr>
          <w:p w14:paraId="7035203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4121CCCD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3448BEAA" w14:textId="77777777" w:rsidTr="008A227F">
        <w:tc>
          <w:tcPr>
            <w:tcW w:w="4390" w:type="dxa"/>
          </w:tcPr>
          <w:p w14:paraId="3AB89C03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5746055E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38A7F242" w14:textId="77777777" w:rsidTr="008A227F">
        <w:tc>
          <w:tcPr>
            <w:tcW w:w="4390" w:type="dxa"/>
          </w:tcPr>
          <w:p w14:paraId="65C75F9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2CAB09E9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</w:tbl>
    <w:p w14:paraId="7A56C7CD" w14:textId="25A72F35" w:rsidR="00CA21F3" w:rsidRDefault="00CA21F3" w:rsidP="004E09E6">
      <w:pPr>
        <w:spacing w:after="240"/>
        <w:rPr>
          <w:rFonts w:ascii="Times New Roman" w:hAnsi="Times New Roman" w:cs="Times New Roman"/>
          <w:b/>
        </w:rPr>
      </w:pPr>
    </w:p>
    <w:sectPr w:rsidR="00CA21F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B8FBE" w14:textId="77777777" w:rsidR="001F1924" w:rsidRDefault="001F1924" w:rsidP="00EB52F9">
      <w:pPr>
        <w:spacing w:after="0" w:line="240" w:lineRule="auto"/>
      </w:pPr>
      <w:r>
        <w:separator/>
      </w:r>
    </w:p>
  </w:endnote>
  <w:endnote w:type="continuationSeparator" w:id="0">
    <w:p w14:paraId="39445B23" w14:textId="77777777" w:rsidR="001F1924" w:rsidRDefault="001F1924" w:rsidP="00EB5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D6B94" w14:textId="77777777" w:rsidR="001F1924" w:rsidRDefault="001F1924" w:rsidP="00EB52F9">
      <w:pPr>
        <w:spacing w:after="0" w:line="240" w:lineRule="auto"/>
      </w:pPr>
      <w:r>
        <w:separator/>
      </w:r>
    </w:p>
  </w:footnote>
  <w:footnote w:type="continuationSeparator" w:id="0">
    <w:p w14:paraId="33B7874D" w14:textId="77777777" w:rsidR="001F1924" w:rsidRDefault="001F1924" w:rsidP="00EB5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C30C0" w14:textId="77777777" w:rsidR="006C270E" w:rsidRDefault="006C270E" w:rsidP="00CB11EB">
    <w:pPr>
      <w:spacing w:after="240"/>
      <w:jc w:val="center"/>
      <w:rPr>
        <w:rFonts w:ascii="Times New Roman" w:hAnsi="Times New Roman" w:cs="Times New Roman"/>
        <w:b/>
        <w:u w:val="single"/>
      </w:rPr>
    </w:pPr>
  </w:p>
  <w:p w14:paraId="5A12D999" w14:textId="0227137D" w:rsidR="00BE1CCD" w:rsidRPr="00CB11EB" w:rsidRDefault="00CB11EB" w:rsidP="006C270E">
    <w:pPr>
      <w:spacing w:after="240"/>
      <w:jc w:val="center"/>
      <w:rPr>
        <w:rFonts w:ascii="Times New Roman" w:hAnsi="Times New Roman" w:cs="Times New Roman"/>
        <w:b/>
        <w:u w:val="single"/>
      </w:rPr>
    </w:pPr>
    <w:r w:rsidRPr="00D66C79">
      <w:rPr>
        <w:rFonts w:ascii="Times New Roman" w:hAnsi="Times New Roman" w:cs="Times New Roman"/>
        <w:b/>
        <w:u w:val="single"/>
      </w:rPr>
      <w:t>KOMISE PRO TECHNICKÉ PŘEKÁŽKY OBCHODU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75AB1"/>
    <w:multiLevelType w:val="hybridMultilevel"/>
    <w:tmpl w:val="C6FE7D6C"/>
    <w:lvl w:ilvl="0" w:tplc="4E6E394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F7B71"/>
    <w:multiLevelType w:val="hybridMultilevel"/>
    <w:tmpl w:val="D0828C08"/>
    <w:lvl w:ilvl="0" w:tplc="11788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67249"/>
    <w:multiLevelType w:val="hybridMultilevel"/>
    <w:tmpl w:val="D1D685E2"/>
    <w:lvl w:ilvl="0" w:tplc="12824F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FF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75D96"/>
    <w:multiLevelType w:val="hybridMultilevel"/>
    <w:tmpl w:val="33EC611E"/>
    <w:lvl w:ilvl="0" w:tplc="9C304D0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997371"/>
    <w:multiLevelType w:val="hybridMultilevel"/>
    <w:tmpl w:val="BD248C80"/>
    <w:lvl w:ilvl="0" w:tplc="C09E143C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633456">
    <w:abstractNumId w:val="3"/>
  </w:num>
  <w:num w:numId="2" w16cid:durableId="37822731">
    <w:abstractNumId w:val="4"/>
  </w:num>
  <w:num w:numId="3" w16cid:durableId="380906641">
    <w:abstractNumId w:val="2"/>
  </w:num>
  <w:num w:numId="4" w16cid:durableId="1143893403">
    <w:abstractNumId w:val="0"/>
  </w:num>
  <w:num w:numId="5" w16cid:durableId="465704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BD1"/>
    <w:rsid w:val="0001769E"/>
    <w:rsid w:val="000279F3"/>
    <w:rsid w:val="00044E7E"/>
    <w:rsid w:val="0005212B"/>
    <w:rsid w:val="00063339"/>
    <w:rsid w:val="00065F04"/>
    <w:rsid w:val="0007336E"/>
    <w:rsid w:val="000876A2"/>
    <w:rsid w:val="00087E5B"/>
    <w:rsid w:val="000A72FA"/>
    <w:rsid w:val="000B25F4"/>
    <w:rsid w:val="000C6F5C"/>
    <w:rsid w:val="000D2805"/>
    <w:rsid w:val="00107A5C"/>
    <w:rsid w:val="00116BD2"/>
    <w:rsid w:val="00120BD1"/>
    <w:rsid w:val="00124F28"/>
    <w:rsid w:val="0013504B"/>
    <w:rsid w:val="00137324"/>
    <w:rsid w:val="00140D20"/>
    <w:rsid w:val="001474FE"/>
    <w:rsid w:val="001578E5"/>
    <w:rsid w:val="00160302"/>
    <w:rsid w:val="00191B57"/>
    <w:rsid w:val="001942A9"/>
    <w:rsid w:val="001D5624"/>
    <w:rsid w:val="001F1924"/>
    <w:rsid w:val="001F192E"/>
    <w:rsid w:val="002108E1"/>
    <w:rsid w:val="00213802"/>
    <w:rsid w:val="00232E01"/>
    <w:rsid w:val="0025103A"/>
    <w:rsid w:val="00260E62"/>
    <w:rsid w:val="00290204"/>
    <w:rsid w:val="002B23D8"/>
    <w:rsid w:val="002C1033"/>
    <w:rsid w:val="002C5B8E"/>
    <w:rsid w:val="002D632E"/>
    <w:rsid w:val="002E250E"/>
    <w:rsid w:val="002E26CE"/>
    <w:rsid w:val="002F0778"/>
    <w:rsid w:val="002F092A"/>
    <w:rsid w:val="002F2984"/>
    <w:rsid w:val="00303161"/>
    <w:rsid w:val="00327D7F"/>
    <w:rsid w:val="00340FA2"/>
    <w:rsid w:val="00351209"/>
    <w:rsid w:val="0035604B"/>
    <w:rsid w:val="00357439"/>
    <w:rsid w:val="00366DAC"/>
    <w:rsid w:val="003700CD"/>
    <w:rsid w:val="00390DD0"/>
    <w:rsid w:val="0039768E"/>
    <w:rsid w:val="003A04DF"/>
    <w:rsid w:val="003A7279"/>
    <w:rsid w:val="003B0391"/>
    <w:rsid w:val="003B10A9"/>
    <w:rsid w:val="003B13C2"/>
    <w:rsid w:val="003C23B6"/>
    <w:rsid w:val="003C357D"/>
    <w:rsid w:val="003C3BBB"/>
    <w:rsid w:val="003C3D46"/>
    <w:rsid w:val="003D2748"/>
    <w:rsid w:val="003E03F6"/>
    <w:rsid w:val="003E0D8F"/>
    <w:rsid w:val="003E519C"/>
    <w:rsid w:val="003E69F1"/>
    <w:rsid w:val="003F6235"/>
    <w:rsid w:val="003F7708"/>
    <w:rsid w:val="00425F47"/>
    <w:rsid w:val="00436C8F"/>
    <w:rsid w:val="0044116F"/>
    <w:rsid w:val="0049161F"/>
    <w:rsid w:val="00495FA6"/>
    <w:rsid w:val="00497DA9"/>
    <w:rsid w:val="004A24D9"/>
    <w:rsid w:val="004A3A82"/>
    <w:rsid w:val="004E09E6"/>
    <w:rsid w:val="004E472C"/>
    <w:rsid w:val="004F062A"/>
    <w:rsid w:val="004F626C"/>
    <w:rsid w:val="00512F0D"/>
    <w:rsid w:val="00544756"/>
    <w:rsid w:val="005605C5"/>
    <w:rsid w:val="00562824"/>
    <w:rsid w:val="00567ABD"/>
    <w:rsid w:val="00576627"/>
    <w:rsid w:val="00596EB4"/>
    <w:rsid w:val="005E4030"/>
    <w:rsid w:val="005E694E"/>
    <w:rsid w:val="0060079C"/>
    <w:rsid w:val="006109CE"/>
    <w:rsid w:val="00646DDB"/>
    <w:rsid w:val="00654779"/>
    <w:rsid w:val="00665AC3"/>
    <w:rsid w:val="00671151"/>
    <w:rsid w:val="0067551D"/>
    <w:rsid w:val="006862C0"/>
    <w:rsid w:val="00692F34"/>
    <w:rsid w:val="006A2FA5"/>
    <w:rsid w:val="006A394F"/>
    <w:rsid w:val="006B1C5B"/>
    <w:rsid w:val="006C270E"/>
    <w:rsid w:val="006C4090"/>
    <w:rsid w:val="006E5EE7"/>
    <w:rsid w:val="006F14F8"/>
    <w:rsid w:val="006F3019"/>
    <w:rsid w:val="006F38A3"/>
    <w:rsid w:val="006F6300"/>
    <w:rsid w:val="00701739"/>
    <w:rsid w:val="00714F29"/>
    <w:rsid w:val="00717693"/>
    <w:rsid w:val="00753A8A"/>
    <w:rsid w:val="0076700E"/>
    <w:rsid w:val="007677AC"/>
    <w:rsid w:val="00777BA3"/>
    <w:rsid w:val="007C274F"/>
    <w:rsid w:val="007E1480"/>
    <w:rsid w:val="00841A05"/>
    <w:rsid w:val="00867BFA"/>
    <w:rsid w:val="008759F1"/>
    <w:rsid w:val="008772DE"/>
    <w:rsid w:val="00893F4C"/>
    <w:rsid w:val="00895212"/>
    <w:rsid w:val="008B1340"/>
    <w:rsid w:val="008B20C8"/>
    <w:rsid w:val="008C18F3"/>
    <w:rsid w:val="008D57BE"/>
    <w:rsid w:val="008D6D49"/>
    <w:rsid w:val="008E2E5B"/>
    <w:rsid w:val="008F61BC"/>
    <w:rsid w:val="00910D59"/>
    <w:rsid w:val="00910F24"/>
    <w:rsid w:val="00917D53"/>
    <w:rsid w:val="00921B4A"/>
    <w:rsid w:val="00924D48"/>
    <w:rsid w:val="0095243C"/>
    <w:rsid w:val="00953036"/>
    <w:rsid w:val="00954D07"/>
    <w:rsid w:val="00963873"/>
    <w:rsid w:val="0098165C"/>
    <w:rsid w:val="0099287E"/>
    <w:rsid w:val="009C6C81"/>
    <w:rsid w:val="009D16CB"/>
    <w:rsid w:val="009D1DCD"/>
    <w:rsid w:val="009D46A4"/>
    <w:rsid w:val="009E061C"/>
    <w:rsid w:val="009F00AD"/>
    <w:rsid w:val="009F0FDF"/>
    <w:rsid w:val="009F645F"/>
    <w:rsid w:val="009F7A73"/>
    <w:rsid w:val="00A03865"/>
    <w:rsid w:val="00A10C22"/>
    <w:rsid w:val="00A12C31"/>
    <w:rsid w:val="00A12CE6"/>
    <w:rsid w:val="00A13142"/>
    <w:rsid w:val="00A17823"/>
    <w:rsid w:val="00A179F0"/>
    <w:rsid w:val="00A302E3"/>
    <w:rsid w:val="00A610A2"/>
    <w:rsid w:val="00A866BF"/>
    <w:rsid w:val="00A910FC"/>
    <w:rsid w:val="00AB0BF1"/>
    <w:rsid w:val="00AC262E"/>
    <w:rsid w:val="00AC63D0"/>
    <w:rsid w:val="00AD05E9"/>
    <w:rsid w:val="00AD793C"/>
    <w:rsid w:val="00AE7132"/>
    <w:rsid w:val="00AF294A"/>
    <w:rsid w:val="00B00E3B"/>
    <w:rsid w:val="00B033D7"/>
    <w:rsid w:val="00B121CB"/>
    <w:rsid w:val="00B25A8C"/>
    <w:rsid w:val="00B32EF3"/>
    <w:rsid w:val="00B50768"/>
    <w:rsid w:val="00B649F0"/>
    <w:rsid w:val="00B94AE7"/>
    <w:rsid w:val="00BB3D56"/>
    <w:rsid w:val="00BE1CCD"/>
    <w:rsid w:val="00BE2531"/>
    <w:rsid w:val="00BE4AA9"/>
    <w:rsid w:val="00C3019D"/>
    <w:rsid w:val="00C34024"/>
    <w:rsid w:val="00C36038"/>
    <w:rsid w:val="00C43996"/>
    <w:rsid w:val="00C50E6E"/>
    <w:rsid w:val="00C51E39"/>
    <w:rsid w:val="00C62FE2"/>
    <w:rsid w:val="00C82031"/>
    <w:rsid w:val="00C82330"/>
    <w:rsid w:val="00C84BE4"/>
    <w:rsid w:val="00CA21F3"/>
    <w:rsid w:val="00CA7B04"/>
    <w:rsid w:val="00CB11EB"/>
    <w:rsid w:val="00CC171F"/>
    <w:rsid w:val="00CD0CA0"/>
    <w:rsid w:val="00CE56B6"/>
    <w:rsid w:val="00CE704D"/>
    <w:rsid w:val="00D35409"/>
    <w:rsid w:val="00D555CD"/>
    <w:rsid w:val="00D63823"/>
    <w:rsid w:val="00D66C79"/>
    <w:rsid w:val="00D8290D"/>
    <w:rsid w:val="00DA2567"/>
    <w:rsid w:val="00DA3A61"/>
    <w:rsid w:val="00DC50ED"/>
    <w:rsid w:val="00DE5816"/>
    <w:rsid w:val="00DE7391"/>
    <w:rsid w:val="00DF1CA4"/>
    <w:rsid w:val="00E16831"/>
    <w:rsid w:val="00E21FFD"/>
    <w:rsid w:val="00E276F5"/>
    <w:rsid w:val="00E40A49"/>
    <w:rsid w:val="00E4156F"/>
    <w:rsid w:val="00E56DB8"/>
    <w:rsid w:val="00E57B97"/>
    <w:rsid w:val="00E604AD"/>
    <w:rsid w:val="00E72ECA"/>
    <w:rsid w:val="00EB52F9"/>
    <w:rsid w:val="00EC0BD7"/>
    <w:rsid w:val="00EC0C33"/>
    <w:rsid w:val="00ED455A"/>
    <w:rsid w:val="00ED5954"/>
    <w:rsid w:val="00ED5C23"/>
    <w:rsid w:val="00EE4B19"/>
    <w:rsid w:val="00F0553B"/>
    <w:rsid w:val="00F47B92"/>
    <w:rsid w:val="00F47EC8"/>
    <w:rsid w:val="00F61215"/>
    <w:rsid w:val="00F8428F"/>
    <w:rsid w:val="00F94623"/>
    <w:rsid w:val="00FA5859"/>
    <w:rsid w:val="00FB0B3D"/>
    <w:rsid w:val="00FB25C9"/>
    <w:rsid w:val="00FB4039"/>
    <w:rsid w:val="00FC5BFF"/>
    <w:rsid w:val="00FE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66C31F"/>
  <w15:chartTrackingRefBased/>
  <w15:docId w15:val="{FD147728-F588-45CF-B171-88A0B1890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66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B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B52F9"/>
  </w:style>
  <w:style w:type="paragraph" w:styleId="Zpat">
    <w:name w:val="footer"/>
    <w:basedOn w:val="Normln"/>
    <w:link w:val="ZpatChar"/>
    <w:uiPriority w:val="99"/>
    <w:unhideWhenUsed/>
    <w:rsid w:val="00EB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B52F9"/>
  </w:style>
  <w:style w:type="paragraph" w:styleId="Textbubliny">
    <w:name w:val="Balloon Text"/>
    <w:basedOn w:val="Normln"/>
    <w:link w:val="TextbublinyChar"/>
    <w:uiPriority w:val="99"/>
    <w:semiHidden/>
    <w:unhideWhenUsed/>
    <w:rsid w:val="006E5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5EE7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3C23B6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F00A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F00A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F00A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F00A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F00AD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9C6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12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701E36-F936-4DDC-8863-FF0A0DC15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429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Nováková Barbora</dc:creator>
  <cp:keywords/>
  <dc:description/>
  <cp:lastModifiedBy>Zavacka Jana</cp:lastModifiedBy>
  <cp:revision>2</cp:revision>
  <cp:lastPrinted>2015-10-12T13:18:00Z</cp:lastPrinted>
  <dcterms:created xsi:type="dcterms:W3CDTF">2026-03-17T11:12:00Z</dcterms:created>
  <dcterms:modified xsi:type="dcterms:W3CDTF">2026-03-17T11:12:00Z</dcterms:modified>
</cp:coreProperties>
</file>