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ED5C23" w14:paraId="5B0D55BD" w14:textId="77777777" w:rsidTr="004E472C">
        <w:tc>
          <w:tcPr>
            <w:tcW w:w="4673" w:type="dxa"/>
          </w:tcPr>
          <w:p w14:paraId="7AD7C444" w14:textId="77777777" w:rsidR="00ED5C23" w:rsidRPr="00D66C79" w:rsidRDefault="00ED5C23" w:rsidP="00D66C79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79">
              <w:rPr>
                <w:rFonts w:ascii="Times New Roman" w:hAnsi="Times New Roman" w:cs="Times New Roman"/>
                <w:b/>
                <w:sz w:val="24"/>
                <w:szCs w:val="24"/>
              </w:rPr>
              <w:t>Jméno organizace</w:t>
            </w:r>
          </w:p>
        </w:tc>
        <w:tc>
          <w:tcPr>
            <w:tcW w:w="4531" w:type="dxa"/>
          </w:tcPr>
          <w:p w14:paraId="42914B94" w14:textId="77777777" w:rsidR="00ED5C23" w:rsidRPr="00D66C79" w:rsidRDefault="00ED5C23" w:rsidP="00D66C79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79">
              <w:rPr>
                <w:rFonts w:ascii="Times New Roman" w:hAnsi="Times New Roman" w:cs="Times New Roman"/>
                <w:b/>
                <w:sz w:val="24"/>
                <w:szCs w:val="24"/>
              </w:rPr>
              <w:t>Jméno člena</w:t>
            </w:r>
          </w:p>
        </w:tc>
      </w:tr>
      <w:tr w:rsidR="00ED5C23" w14:paraId="0C90FD97" w14:textId="77777777" w:rsidTr="004E472C">
        <w:tc>
          <w:tcPr>
            <w:tcW w:w="4673" w:type="dxa"/>
          </w:tcPr>
          <w:p w14:paraId="299F1FDC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dopravy ČR</w:t>
            </w:r>
          </w:p>
        </w:tc>
        <w:tc>
          <w:tcPr>
            <w:tcW w:w="4531" w:type="dxa"/>
          </w:tcPr>
          <w:p w14:paraId="5895F97C" w14:textId="2639C48C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</w:t>
            </w:r>
            <w:r w:rsidR="00317492">
              <w:rPr>
                <w:rFonts w:ascii="Times New Roman" w:hAnsi="Times New Roman" w:cs="Times New Roman"/>
              </w:rPr>
              <w:t>J. Horkel</w:t>
            </w:r>
          </w:p>
        </w:tc>
      </w:tr>
      <w:tr w:rsidR="00ED5C23" w14:paraId="2A637C96" w14:textId="77777777" w:rsidTr="004E472C">
        <w:tc>
          <w:tcPr>
            <w:tcW w:w="4673" w:type="dxa"/>
          </w:tcPr>
          <w:p w14:paraId="315D40C7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kultury ČR</w:t>
            </w:r>
          </w:p>
        </w:tc>
        <w:tc>
          <w:tcPr>
            <w:tcW w:w="4531" w:type="dxa"/>
          </w:tcPr>
          <w:p w14:paraId="618AF19A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M. Němcová</w:t>
            </w:r>
          </w:p>
        </w:tc>
      </w:tr>
      <w:tr w:rsidR="00ED5C23" w14:paraId="50DE2E64" w14:textId="77777777" w:rsidTr="004E472C">
        <w:tc>
          <w:tcPr>
            <w:tcW w:w="4673" w:type="dxa"/>
          </w:tcPr>
          <w:p w14:paraId="45AF3F96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obrany ČR</w:t>
            </w:r>
          </w:p>
        </w:tc>
        <w:tc>
          <w:tcPr>
            <w:tcW w:w="4531" w:type="dxa"/>
          </w:tcPr>
          <w:p w14:paraId="6F274710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A. Kout</w:t>
            </w:r>
          </w:p>
        </w:tc>
      </w:tr>
      <w:tr w:rsidR="00ED5C23" w14:paraId="23AC59BC" w14:textId="77777777" w:rsidTr="004E472C">
        <w:tc>
          <w:tcPr>
            <w:tcW w:w="4673" w:type="dxa"/>
          </w:tcPr>
          <w:p w14:paraId="76A69CA6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pro místní rozvoj ČR</w:t>
            </w:r>
          </w:p>
        </w:tc>
        <w:tc>
          <w:tcPr>
            <w:tcW w:w="4531" w:type="dxa"/>
          </w:tcPr>
          <w:p w14:paraId="70D482D7" w14:textId="77777777" w:rsidR="00ED5C23" w:rsidRDefault="007C274F" w:rsidP="003C23B6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J. Davidová</w:t>
            </w:r>
          </w:p>
        </w:tc>
      </w:tr>
      <w:tr w:rsidR="00ED5C23" w14:paraId="6175D686" w14:textId="77777777" w:rsidTr="004E472C">
        <w:tc>
          <w:tcPr>
            <w:tcW w:w="4673" w:type="dxa"/>
          </w:tcPr>
          <w:p w14:paraId="25FB3CDE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průmyslu a obchodu ČR</w:t>
            </w:r>
          </w:p>
        </w:tc>
        <w:tc>
          <w:tcPr>
            <w:tcW w:w="4531" w:type="dxa"/>
          </w:tcPr>
          <w:p w14:paraId="325AD3A3" w14:textId="044A6E03" w:rsidR="00357439" w:rsidRDefault="00137324" w:rsidP="006E5EE7">
            <w:pPr>
              <w:spacing w:after="240"/>
              <w:rPr>
                <w:rFonts w:ascii="Times New Roman" w:hAnsi="Times New Roman" w:cs="Times New Roman"/>
              </w:rPr>
            </w:pPr>
            <w:r w:rsidRPr="00137324">
              <w:rPr>
                <w:rFonts w:ascii="Times New Roman" w:hAnsi="Times New Roman" w:cs="Times New Roman"/>
              </w:rPr>
              <w:t>Mgr. J</w:t>
            </w:r>
            <w:r>
              <w:rPr>
                <w:rFonts w:ascii="Times New Roman" w:hAnsi="Times New Roman" w:cs="Times New Roman"/>
              </w:rPr>
              <w:t>.</w:t>
            </w:r>
            <w:r w:rsidRPr="00137324">
              <w:rPr>
                <w:rFonts w:ascii="Times New Roman" w:hAnsi="Times New Roman" w:cs="Times New Roman"/>
              </w:rPr>
              <w:t xml:space="preserve"> Lellák, LL.M.</w:t>
            </w:r>
          </w:p>
        </w:tc>
      </w:tr>
      <w:tr w:rsidR="00ED5C23" w14:paraId="31657235" w14:textId="77777777" w:rsidTr="004E472C">
        <w:tc>
          <w:tcPr>
            <w:tcW w:w="4673" w:type="dxa"/>
          </w:tcPr>
          <w:p w14:paraId="00B3C95F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spravedlnosti ČR</w:t>
            </w:r>
          </w:p>
        </w:tc>
        <w:tc>
          <w:tcPr>
            <w:tcW w:w="4531" w:type="dxa"/>
          </w:tcPr>
          <w:p w14:paraId="0C40EA34" w14:textId="77777777" w:rsidR="00ED5C23" w:rsidRDefault="007C274F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M. Vašíček</w:t>
            </w:r>
          </w:p>
        </w:tc>
      </w:tr>
      <w:tr w:rsidR="00ED5C23" w14:paraId="7ECD7554" w14:textId="77777777" w:rsidTr="004E472C">
        <w:tc>
          <w:tcPr>
            <w:tcW w:w="4673" w:type="dxa"/>
          </w:tcPr>
          <w:p w14:paraId="1BDB2BC4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školství, mládeže a tělovýchovy ČR</w:t>
            </w:r>
          </w:p>
        </w:tc>
        <w:tc>
          <w:tcPr>
            <w:tcW w:w="4531" w:type="dxa"/>
          </w:tcPr>
          <w:p w14:paraId="422ACB7E" w14:textId="5F8623D6" w:rsidR="00ED5C23" w:rsidRPr="001474FE" w:rsidRDefault="001474FE" w:rsidP="006E5EE7">
            <w:pPr>
              <w:spacing w:after="240"/>
              <w:rPr>
                <w:rFonts w:ascii="Times New Roman" w:hAnsi="Times New Roman" w:cs="Times New Roman"/>
              </w:rPr>
            </w:pPr>
            <w:r w:rsidRPr="001474FE">
              <w:rPr>
                <w:rFonts w:ascii="Times New Roman" w:hAnsi="Times New Roman" w:cs="Times New Roman"/>
              </w:rPr>
              <w:t>Mgr. D</w:t>
            </w:r>
            <w:r w:rsidR="004A24D9">
              <w:rPr>
                <w:rFonts w:ascii="Times New Roman" w:hAnsi="Times New Roman" w:cs="Times New Roman"/>
              </w:rPr>
              <w:t>.</w:t>
            </w:r>
            <w:r w:rsidRPr="001474FE">
              <w:rPr>
                <w:rFonts w:ascii="Times New Roman" w:hAnsi="Times New Roman" w:cs="Times New Roman"/>
              </w:rPr>
              <w:t xml:space="preserve"> Sipajda</w:t>
            </w:r>
          </w:p>
        </w:tc>
      </w:tr>
      <w:tr w:rsidR="00ED5C23" w14:paraId="5207270F" w14:textId="77777777" w:rsidTr="004E472C">
        <w:tc>
          <w:tcPr>
            <w:tcW w:w="4673" w:type="dxa"/>
          </w:tcPr>
          <w:p w14:paraId="2B1B03DD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vnitra ČR</w:t>
            </w:r>
          </w:p>
        </w:tc>
        <w:tc>
          <w:tcPr>
            <w:tcW w:w="4531" w:type="dxa"/>
          </w:tcPr>
          <w:p w14:paraId="467001F0" w14:textId="00FA27EE" w:rsidR="00E16831" w:rsidRDefault="00E16831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Mgr. </w:t>
            </w:r>
            <w:r w:rsidR="006F14F8">
              <w:rPr>
                <w:rFonts w:ascii="Times New Roman" w:hAnsi="Times New Roman" w:cs="Times New Roman"/>
              </w:rPr>
              <w:t>L. Filipová</w:t>
            </w:r>
          </w:p>
        </w:tc>
      </w:tr>
      <w:tr w:rsidR="00ED5C23" w14:paraId="1D5276E2" w14:textId="77777777" w:rsidTr="004E472C">
        <w:tc>
          <w:tcPr>
            <w:tcW w:w="4673" w:type="dxa"/>
            <w:tcBorders>
              <w:bottom w:val="single" w:sz="4" w:space="0" w:color="auto"/>
            </w:tcBorders>
          </w:tcPr>
          <w:p w14:paraId="7772403D" w14:textId="77777777" w:rsidR="00ED5C23" w:rsidRDefault="00ED5C23" w:rsidP="006E5EE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zahraničních věcí ČR</w:t>
            </w:r>
          </w:p>
        </w:tc>
        <w:tc>
          <w:tcPr>
            <w:tcW w:w="4531" w:type="dxa"/>
          </w:tcPr>
          <w:p w14:paraId="608591DF" w14:textId="77777777" w:rsidR="00BE2531" w:rsidRDefault="0060079C" w:rsidP="0060079C">
            <w:pPr>
              <w:spacing w:after="240"/>
              <w:rPr>
                <w:rFonts w:ascii="Times New Roman" w:hAnsi="Times New Roman" w:cs="Times New Roman"/>
              </w:rPr>
            </w:pPr>
            <w:r w:rsidRPr="00C3019D">
              <w:rPr>
                <w:rFonts w:ascii="Times New Roman" w:hAnsi="Times New Roman" w:cs="Times New Roman"/>
              </w:rPr>
              <w:t xml:space="preserve">Ing. P. </w:t>
            </w:r>
            <w:r w:rsidR="00924D48" w:rsidRPr="00C3019D">
              <w:rPr>
                <w:rFonts w:ascii="Times New Roman" w:hAnsi="Times New Roman" w:cs="Times New Roman"/>
              </w:rPr>
              <w:t>Havlík</w:t>
            </w:r>
            <w:r w:rsidRPr="00C3019D">
              <w:rPr>
                <w:rFonts w:ascii="Times New Roman" w:hAnsi="Times New Roman" w:cs="Times New Roman"/>
              </w:rPr>
              <w:t>, MBA</w:t>
            </w:r>
          </w:p>
          <w:p w14:paraId="75176389" w14:textId="233C7893" w:rsidR="00317492" w:rsidRPr="00C3019D" w:rsidRDefault="00317492" w:rsidP="0060079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F. Trojáček – kontaktní osoba</w:t>
            </w:r>
          </w:p>
        </w:tc>
      </w:tr>
      <w:tr w:rsidR="00ED5C23" w14:paraId="7641CEC7" w14:textId="77777777" w:rsidTr="004E472C">
        <w:tc>
          <w:tcPr>
            <w:tcW w:w="4673" w:type="dxa"/>
            <w:tcBorders>
              <w:top w:val="nil"/>
            </w:tcBorders>
          </w:tcPr>
          <w:p w14:paraId="7FA7762B" w14:textId="77777777" w:rsidR="00ED5C23" w:rsidRPr="00390DD0" w:rsidRDefault="00390DD0" w:rsidP="00ED5C23">
            <w:pPr>
              <w:spacing w:after="240"/>
              <w:rPr>
                <w:rFonts w:ascii="Times New Roman" w:hAnsi="Times New Roman" w:cs="Times New Roman"/>
              </w:rPr>
            </w:pPr>
            <w:r w:rsidRPr="00390DD0">
              <w:rPr>
                <w:rFonts w:ascii="Times New Roman" w:hAnsi="Times New Roman" w:cs="Times New Roman"/>
              </w:rPr>
              <w:t>Ministerstvo zdravotnictví ČR</w:t>
            </w:r>
          </w:p>
        </w:tc>
        <w:tc>
          <w:tcPr>
            <w:tcW w:w="4531" w:type="dxa"/>
          </w:tcPr>
          <w:p w14:paraId="2CDB5B14" w14:textId="089975BB" w:rsidR="00366DAC" w:rsidRPr="00C3019D" w:rsidRDefault="00124F28" w:rsidP="00366DAC">
            <w:pPr>
              <w:spacing w:after="240"/>
              <w:rPr>
                <w:rFonts w:ascii="Times New Roman" w:hAnsi="Times New Roman" w:cs="Times New Roman"/>
              </w:rPr>
            </w:pPr>
            <w:r w:rsidRPr="00C3019D">
              <w:rPr>
                <w:rFonts w:ascii="Times New Roman" w:hAnsi="Times New Roman" w:cs="Times New Roman"/>
              </w:rPr>
              <w:t>Mgr. V. Rakovičová</w:t>
            </w:r>
            <w:r w:rsidR="00BB3D56" w:rsidRPr="00C301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7BE" w14:paraId="09094F2C" w14:textId="77777777" w:rsidTr="004E472C">
        <w:tc>
          <w:tcPr>
            <w:tcW w:w="4673" w:type="dxa"/>
            <w:tcBorders>
              <w:top w:val="nil"/>
            </w:tcBorders>
          </w:tcPr>
          <w:p w14:paraId="55A69131" w14:textId="77777777" w:rsidR="008D57BE" w:rsidRPr="008D57BE" w:rsidRDefault="008D57BE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ze</w:t>
            </w:r>
            <w:r w:rsidRPr="008D57BE">
              <w:rPr>
                <w:rFonts w:ascii="Times New Roman" w:hAnsi="Times New Roman" w:cs="Times New Roman"/>
              </w:rPr>
              <w:t>mědělství ČR</w:t>
            </w:r>
          </w:p>
        </w:tc>
        <w:tc>
          <w:tcPr>
            <w:tcW w:w="4531" w:type="dxa"/>
          </w:tcPr>
          <w:p w14:paraId="5A4AF797" w14:textId="7450D942" w:rsidR="00BB3D56" w:rsidRDefault="0099287E" w:rsidP="006F630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V. Kantorová</w:t>
            </w:r>
            <w:r w:rsidR="00BB3D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C23" w14:paraId="305EDD05" w14:textId="77777777" w:rsidTr="004E472C">
        <w:tc>
          <w:tcPr>
            <w:tcW w:w="4673" w:type="dxa"/>
          </w:tcPr>
          <w:p w14:paraId="452F135D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životního prostředí ČR</w:t>
            </w:r>
          </w:p>
        </w:tc>
        <w:tc>
          <w:tcPr>
            <w:tcW w:w="4531" w:type="dxa"/>
          </w:tcPr>
          <w:p w14:paraId="3A06C275" w14:textId="77777777" w:rsidR="00ED5C23" w:rsidRDefault="003A7279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JUDr. P. Teršlová</w:t>
            </w:r>
          </w:p>
        </w:tc>
      </w:tr>
      <w:tr w:rsidR="00ED5C23" w14:paraId="3E631B25" w14:textId="77777777" w:rsidTr="004E472C">
        <w:tc>
          <w:tcPr>
            <w:tcW w:w="4673" w:type="dxa"/>
          </w:tcPr>
          <w:p w14:paraId="4251CC7A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Asociace akreditovaných a autorizovaných organizací</w:t>
            </w:r>
          </w:p>
        </w:tc>
        <w:tc>
          <w:tcPr>
            <w:tcW w:w="4531" w:type="dxa"/>
          </w:tcPr>
          <w:p w14:paraId="571E3EFC" w14:textId="5A2C74BC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A. Šafařík-Pštrosz</w:t>
            </w:r>
          </w:p>
        </w:tc>
      </w:tr>
      <w:tr w:rsidR="00ED5C23" w14:paraId="6590CE4D" w14:textId="77777777" w:rsidTr="004E472C">
        <w:tc>
          <w:tcPr>
            <w:tcW w:w="4673" w:type="dxa"/>
          </w:tcPr>
          <w:p w14:paraId="7B152CDC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Česká národní banka</w:t>
            </w:r>
          </w:p>
        </w:tc>
        <w:tc>
          <w:tcPr>
            <w:tcW w:w="4531" w:type="dxa"/>
          </w:tcPr>
          <w:p w14:paraId="7666ECA1" w14:textId="60ED3736" w:rsidR="00ED5C23" w:rsidRDefault="00E4156F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Kusina</w:t>
            </w:r>
          </w:p>
        </w:tc>
      </w:tr>
      <w:tr w:rsidR="00ED5C23" w14:paraId="2559162B" w14:textId="77777777" w:rsidTr="004E472C">
        <w:tc>
          <w:tcPr>
            <w:tcW w:w="4673" w:type="dxa"/>
          </w:tcPr>
          <w:p w14:paraId="7F475CE0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Česká obchodní inspekce</w:t>
            </w:r>
          </w:p>
        </w:tc>
        <w:tc>
          <w:tcPr>
            <w:tcW w:w="4531" w:type="dxa"/>
          </w:tcPr>
          <w:p w14:paraId="6FC2F5B5" w14:textId="77777777" w:rsidR="00ED5C23" w:rsidRPr="00C3019D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 w:rsidRPr="00C3019D">
              <w:rPr>
                <w:rFonts w:ascii="Times New Roman" w:hAnsi="Times New Roman" w:cs="Times New Roman"/>
              </w:rPr>
              <w:t>Mgr. M. Maxa</w:t>
            </w:r>
          </w:p>
        </w:tc>
      </w:tr>
      <w:tr w:rsidR="00ED5C23" w14:paraId="6BF29513" w14:textId="77777777" w:rsidTr="004E472C">
        <w:tc>
          <w:tcPr>
            <w:tcW w:w="4673" w:type="dxa"/>
          </w:tcPr>
          <w:p w14:paraId="65B43B5F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sdružení pro značkové výrobky</w:t>
            </w:r>
          </w:p>
        </w:tc>
        <w:tc>
          <w:tcPr>
            <w:tcW w:w="4531" w:type="dxa"/>
          </w:tcPr>
          <w:p w14:paraId="4E569DDA" w14:textId="6B5E44C7" w:rsidR="00ED5C23" w:rsidRPr="00C3019D" w:rsidRDefault="009D46A4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L. Horák</w:t>
            </w:r>
          </w:p>
        </w:tc>
      </w:tr>
      <w:tr w:rsidR="00ED5C23" w14:paraId="652EF7BB" w14:textId="77777777" w:rsidTr="004E472C">
        <w:tc>
          <w:tcPr>
            <w:tcW w:w="4673" w:type="dxa"/>
          </w:tcPr>
          <w:p w14:paraId="544DF4C9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Český báňský úřad</w:t>
            </w:r>
          </w:p>
        </w:tc>
        <w:tc>
          <w:tcPr>
            <w:tcW w:w="4531" w:type="dxa"/>
          </w:tcPr>
          <w:p w14:paraId="62BED206" w14:textId="5491F190" w:rsidR="00E57B97" w:rsidRPr="00C3019D" w:rsidRDefault="00BB3D56" w:rsidP="00E57B97">
            <w:pPr>
              <w:spacing w:after="240"/>
              <w:rPr>
                <w:rFonts w:ascii="Times New Roman" w:hAnsi="Times New Roman" w:cs="Times New Roman"/>
              </w:rPr>
            </w:pPr>
            <w:r w:rsidRPr="00C3019D">
              <w:rPr>
                <w:rFonts w:ascii="Times New Roman" w:hAnsi="Times New Roman" w:cs="Times New Roman"/>
              </w:rPr>
              <w:t>Ing. J.</w:t>
            </w:r>
            <w:r w:rsidR="00DE7391" w:rsidRPr="00C3019D">
              <w:rPr>
                <w:rFonts w:ascii="Times New Roman" w:hAnsi="Times New Roman" w:cs="Times New Roman"/>
              </w:rPr>
              <w:t xml:space="preserve"> Fiedor</w:t>
            </w:r>
            <w:r w:rsidRPr="00C3019D">
              <w:rPr>
                <w:rFonts w:ascii="Times New Roman" w:hAnsi="Times New Roman" w:cs="Times New Roman"/>
              </w:rPr>
              <w:t xml:space="preserve"> </w:t>
            </w:r>
          </w:p>
          <w:p w14:paraId="24517CD7" w14:textId="5FA1B07B" w:rsidR="009F00AD" w:rsidRPr="00C3019D" w:rsidRDefault="00E57B97" w:rsidP="009F00AD">
            <w:pPr>
              <w:spacing w:after="240"/>
              <w:rPr>
                <w:rFonts w:ascii="Times New Roman" w:hAnsi="Times New Roman" w:cs="Times New Roman"/>
              </w:rPr>
            </w:pPr>
            <w:r w:rsidRPr="00C3019D">
              <w:rPr>
                <w:rFonts w:ascii="Times New Roman" w:hAnsi="Times New Roman" w:cs="Times New Roman"/>
              </w:rPr>
              <w:t>Ing. M. Roháč, Ph.D. (alternát)</w:t>
            </w:r>
          </w:p>
        </w:tc>
      </w:tr>
      <w:tr w:rsidR="00ED5C23" w14:paraId="13EC19EB" w14:textId="77777777" w:rsidTr="004E472C">
        <w:tc>
          <w:tcPr>
            <w:tcW w:w="4673" w:type="dxa"/>
          </w:tcPr>
          <w:p w14:paraId="55E2A08B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Český institut pro akreditaci, o.p.s.</w:t>
            </w:r>
          </w:p>
        </w:tc>
        <w:tc>
          <w:tcPr>
            <w:tcW w:w="4531" w:type="dxa"/>
          </w:tcPr>
          <w:p w14:paraId="7235C5A4" w14:textId="5E0D56E9" w:rsidR="00ED5C23" w:rsidRDefault="00087E5B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A. Zemanová</w:t>
            </w:r>
          </w:p>
        </w:tc>
      </w:tr>
      <w:tr w:rsidR="00ED5C23" w14:paraId="65B199E2" w14:textId="77777777" w:rsidTr="004E472C">
        <w:tc>
          <w:tcPr>
            <w:tcW w:w="4673" w:type="dxa"/>
          </w:tcPr>
          <w:p w14:paraId="63AB113A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Český metrologický institut</w:t>
            </w:r>
          </w:p>
        </w:tc>
        <w:tc>
          <w:tcPr>
            <w:tcW w:w="4531" w:type="dxa"/>
          </w:tcPr>
          <w:p w14:paraId="34C0DB80" w14:textId="77777777" w:rsidR="00ED5C23" w:rsidRDefault="004F062A" w:rsidP="007017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F. Staněk, Ph.D.</w:t>
            </w:r>
          </w:p>
        </w:tc>
      </w:tr>
      <w:tr w:rsidR="00ED5C23" w14:paraId="51B8CF31" w14:textId="77777777" w:rsidTr="004E472C">
        <w:tc>
          <w:tcPr>
            <w:tcW w:w="4673" w:type="dxa"/>
          </w:tcPr>
          <w:p w14:paraId="696971E1" w14:textId="77777777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Český statistický úřad</w:t>
            </w:r>
          </w:p>
        </w:tc>
        <w:tc>
          <w:tcPr>
            <w:tcW w:w="4531" w:type="dxa"/>
          </w:tcPr>
          <w:p w14:paraId="0D42AB78" w14:textId="77777777" w:rsidR="00ED5C23" w:rsidRDefault="007C274F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K. Král</w:t>
            </w:r>
          </w:p>
        </w:tc>
      </w:tr>
      <w:tr w:rsidR="00ED5C23" w14:paraId="321604FF" w14:textId="77777777" w:rsidTr="004E472C">
        <w:tc>
          <w:tcPr>
            <w:tcW w:w="4673" w:type="dxa"/>
          </w:tcPr>
          <w:p w14:paraId="39F17846" w14:textId="5265F800" w:rsidR="00ED5C23" w:rsidRDefault="00ED5C23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Český </w:t>
            </w:r>
            <w:r w:rsidR="00FE5813">
              <w:rPr>
                <w:rFonts w:ascii="Times New Roman" w:hAnsi="Times New Roman" w:cs="Times New Roman"/>
              </w:rPr>
              <w:t xml:space="preserve">úřad </w:t>
            </w:r>
            <w:r>
              <w:rPr>
                <w:rFonts w:ascii="Times New Roman" w:hAnsi="Times New Roman" w:cs="Times New Roman"/>
              </w:rPr>
              <w:t>zeměměři</w:t>
            </w:r>
            <w:r w:rsidR="00FE581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ký a katastrální </w:t>
            </w:r>
          </w:p>
        </w:tc>
        <w:tc>
          <w:tcPr>
            <w:tcW w:w="4531" w:type="dxa"/>
          </w:tcPr>
          <w:p w14:paraId="7F9FD75D" w14:textId="43D039A7" w:rsidR="00ED5C23" w:rsidRDefault="00317492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Ing. Jana Ptáčková</w:t>
            </w:r>
          </w:p>
        </w:tc>
      </w:tr>
      <w:tr w:rsidR="002B23D8" w14:paraId="65EFCE37" w14:textId="77777777" w:rsidTr="004E472C">
        <w:tc>
          <w:tcPr>
            <w:tcW w:w="4673" w:type="dxa"/>
          </w:tcPr>
          <w:p w14:paraId="151E0C96" w14:textId="130DD8EA" w:rsidR="002B23D8" w:rsidRDefault="002B23D8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Hospodářská komora ČR</w:t>
            </w:r>
          </w:p>
        </w:tc>
        <w:tc>
          <w:tcPr>
            <w:tcW w:w="4531" w:type="dxa"/>
          </w:tcPr>
          <w:p w14:paraId="3CD5822D" w14:textId="7F1D99ED" w:rsidR="002B23D8" w:rsidRDefault="002B23D8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Luděk Kašpar</w:t>
            </w:r>
          </w:p>
        </w:tc>
      </w:tr>
      <w:tr w:rsidR="002B23D8" w14:paraId="6A30F18C" w14:textId="77777777" w:rsidTr="004E472C">
        <w:tc>
          <w:tcPr>
            <w:tcW w:w="4673" w:type="dxa"/>
          </w:tcPr>
          <w:p w14:paraId="7ED53BCA" w14:textId="4BFA3AFD" w:rsidR="002B23D8" w:rsidRDefault="002B23D8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Národní bezpečnostní úřad</w:t>
            </w:r>
          </w:p>
        </w:tc>
        <w:tc>
          <w:tcPr>
            <w:tcW w:w="4531" w:type="dxa"/>
          </w:tcPr>
          <w:p w14:paraId="5563A154" w14:textId="38CD76DF" w:rsidR="002B23D8" w:rsidRDefault="002B23D8" w:rsidP="00ED5C2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Formánek</w:t>
            </w:r>
          </w:p>
        </w:tc>
      </w:tr>
    </w:tbl>
    <w:p w14:paraId="1FBEEA1C" w14:textId="77777777" w:rsidR="00F61215" w:rsidRDefault="00F61215">
      <w:r>
        <w:br w:type="page"/>
      </w:r>
    </w:p>
    <w:tbl>
      <w:tblPr>
        <w:tblStyle w:val="Mkatabulky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4E472C" w:rsidRPr="00D66C79" w14:paraId="200E9D99" w14:textId="77777777" w:rsidTr="004E472C">
        <w:tc>
          <w:tcPr>
            <w:tcW w:w="4673" w:type="dxa"/>
          </w:tcPr>
          <w:p w14:paraId="4989EC5F" w14:textId="3829340F" w:rsidR="004E472C" w:rsidRPr="00D66C79" w:rsidRDefault="004E472C" w:rsidP="00A8132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Jméno organizace</w:t>
            </w:r>
          </w:p>
        </w:tc>
        <w:tc>
          <w:tcPr>
            <w:tcW w:w="4531" w:type="dxa"/>
          </w:tcPr>
          <w:p w14:paraId="4B3DE1DC" w14:textId="77777777" w:rsidR="004E472C" w:rsidRPr="00D66C79" w:rsidRDefault="004E472C" w:rsidP="00A8132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79">
              <w:rPr>
                <w:rFonts w:ascii="Times New Roman" w:hAnsi="Times New Roman" w:cs="Times New Roman"/>
                <w:b/>
                <w:sz w:val="24"/>
                <w:szCs w:val="24"/>
              </w:rPr>
              <w:t>Jméno člena</w:t>
            </w:r>
          </w:p>
        </w:tc>
      </w:tr>
      <w:tr w:rsidR="00357439" w14:paraId="51FEBF68" w14:textId="77777777" w:rsidTr="002E26CE">
        <w:trPr>
          <w:trHeight w:val="549"/>
        </w:trPr>
        <w:tc>
          <w:tcPr>
            <w:tcW w:w="4673" w:type="dxa"/>
          </w:tcPr>
          <w:p w14:paraId="433972BD" w14:textId="4237711B" w:rsidR="00357439" w:rsidRDefault="002E26CE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Národní úřad pro kybernetickou a informační bezpečnost</w:t>
            </w:r>
          </w:p>
        </w:tc>
        <w:tc>
          <w:tcPr>
            <w:tcW w:w="4531" w:type="dxa"/>
          </w:tcPr>
          <w:p w14:paraId="0DF3833F" w14:textId="544BC801" w:rsidR="00357439" w:rsidRDefault="00357439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Mgr. </w:t>
            </w:r>
            <w:r w:rsidR="00B033D7">
              <w:rPr>
                <w:rFonts w:ascii="Times New Roman" w:hAnsi="Times New Roman" w:cs="Times New Roman"/>
              </w:rPr>
              <w:t>I. Senčák</w:t>
            </w:r>
          </w:p>
        </w:tc>
      </w:tr>
      <w:tr w:rsidR="00E21FFD" w14:paraId="1923EF98" w14:textId="77777777" w:rsidTr="004E472C">
        <w:tc>
          <w:tcPr>
            <w:tcW w:w="4673" w:type="dxa"/>
          </w:tcPr>
          <w:p w14:paraId="4CD1DD77" w14:textId="325ABA22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Sdružení českých spotřebitelů, z.ú.</w:t>
            </w:r>
          </w:p>
        </w:tc>
        <w:tc>
          <w:tcPr>
            <w:tcW w:w="4531" w:type="dxa"/>
          </w:tcPr>
          <w:p w14:paraId="28B3E9FA" w14:textId="5DA3762D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L. Dupal</w:t>
            </w:r>
          </w:p>
        </w:tc>
      </w:tr>
      <w:tr w:rsidR="00E21FFD" w14:paraId="46F2AF7A" w14:textId="77777777" w:rsidTr="004E472C">
        <w:tc>
          <w:tcPr>
            <w:tcW w:w="4673" w:type="dxa"/>
          </w:tcPr>
          <w:p w14:paraId="12AB508B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Správa státních hmotných rezerv</w:t>
            </w:r>
          </w:p>
        </w:tc>
        <w:tc>
          <w:tcPr>
            <w:tcW w:w="4531" w:type="dxa"/>
          </w:tcPr>
          <w:p w14:paraId="513DB26C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J. Vokurka</w:t>
            </w:r>
          </w:p>
        </w:tc>
      </w:tr>
      <w:tr w:rsidR="00E21FFD" w14:paraId="332B893D" w14:textId="77777777" w:rsidTr="004E472C">
        <w:tc>
          <w:tcPr>
            <w:tcW w:w="4673" w:type="dxa"/>
          </w:tcPr>
          <w:p w14:paraId="6742B7C8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ústav pro kontrolu léčiv</w:t>
            </w:r>
          </w:p>
        </w:tc>
        <w:tc>
          <w:tcPr>
            <w:tcW w:w="4531" w:type="dxa"/>
          </w:tcPr>
          <w:p w14:paraId="10DAA022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</w:t>
            </w:r>
            <w:r w:rsidR="00A10783">
              <w:rPr>
                <w:rFonts w:ascii="Times New Roman" w:hAnsi="Times New Roman" w:cs="Times New Roman"/>
              </w:rPr>
              <w:t xml:space="preserve"> D. Nagy</w:t>
            </w:r>
          </w:p>
          <w:p w14:paraId="0591530B" w14:textId="7E07FB5D" w:rsidR="00A10783" w:rsidRDefault="00A10783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M. </w:t>
            </w:r>
            <w:proofErr w:type="gramStart"/>
            <w:r>
              <w:rPr>
                <w:rFonts w:ascii="Times New Roman" w:hAnsi="Times New Roman" w:cs="Times New Roman"/>
              </w:rPr>
              <w:t>Šantrůček - alternát</w:t>
            </w:r>
            <w:proofErr w:type="gramEnd"/>
          </w:p>
        </w:tc>
      </w:tr>
      <w:tr w:rsidR="00E21FFD" w14:paraId="6400EDAF" w14:textId="77777777" w:rsidTr="004E472C">
        <w:tc>
          <w:tcPr>
            <w:tcW w:w="4673" w:type="dxa"/>
          </w:tcPr>
          <w:p w14:paraId="283CC480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úřad pro jadernou bezpečnost</w:t>
            </w:r>
          </w:p>
        </w:tc>
        <w:tc>
          <w:tcPr>
            <w:tcW w:w="4531" w:type="dxa"/>
          </w:tcPr>
          <w:p w14:paraId="3E4B2616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L. Hertlová</w:t>
            </w:r>
          </w:p>
        </w:tc>
      </w:tr>
      <w:tr w:rsidR="00E21FFD" w14:paraId="6ECDB622" w14:textId="77777777" w:rsidTr="004E472C">
        <w:tc>
          <w:tcPr>
            <w:tcW w:w="4673" w:type="dxa"/>
          </w:tcPr>
          <w:p w14:paraId="12AB4EA9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Svaz českých a moravských výrobních družstev</w:t>
            </w:r>
          </w:p>
        </w:tc>
        <w:tc>
          <w:tcPr>
            <w:tcW w:w="4531" w:type="dxa"/>
          </w:tcPr>
          <w:p w14:paraId="50F55514" w14:textId="39EFE77E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</w:t>
            </w:r>
            <w:r w:rsidR="00425F47">
              <w:rPr>
                <w:rFonts w:ascii="Times New Roman" w:hAnsi="Times New Roman" w:cs="Times New Roman"/>
              </w:rPr>
              <w:t>J. Rott</w:t>
            </w:r>
          </w:p>
        </w:tc>
      </w:tr>
      <w:tr w:rsidR="00E21FFD" w14:paraId="4403EF13" w14:textId="77777777" w:rsidTr="004E472C">
        <w:tc>
          <w:tcPr>
            <w:tcW w:w="4673" w:type="dxa"/>
          </w:tcPr>
          <w:p w14:paraId="64D11655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Svaz obchodu a cestovního ruchu ČR</w:t>
            </w:r>
          </w:p>
        </w:tc>
        <w:tc>
          <w:tcPr>
            <w:tcW w:w="4531" w:type="dxa"/>
          </w:tcPr>
          <w:p w14:paraId="5E933924" w14:textId="77777777" w:rsidR="00B25A8C" w:rsidRDefault="00B25A8C" w:rsidP="00B25A8C">
            <w:pPr>
              <w:rPr>
                <w:rFonts w:ascii="Times New Roman" w:hAnsi="Times New Roman" w:cs="Times New Roman"/>
              </w:rPr>
            </w:pPr>
            <w:r w:rsidRPr="00B25A8C">
              <w:rPr>
                <w:rFonts w:ascii="Times New Roman" w:hAnsi="Times New Roman" w:cs="Times New Roman"/>
              </w:rPr>
              <w:t>Ing. Gabriela Čopjaková</w:t>
            </w:r>
          </w:p>
          <w:p w14:paraId="144E5031" w14:textId="77777777" w:rsidR="00B25A8C" w:rsidRDefault="00B25A8C" w:rsidP="00B2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B25A8C">
              <w:rPr>
                <w:rFonts w:ascii="Times New Roman" w:hAnsi="Times New Roman" w:cs="Times New Roman"/>
              </w:rPr>
              <w:t>ontaktní osoba</w:t>
            </w:r>
          </w:p>
          <w:p w14:paraId="330E3B41" w14:textId="06BA2A63" w:rsidR="003E69F1" w:rsidRPr="00B25A8C" w:rsidRDefault="003E69F1" w:rsidP="00B25A8C">
            <w:pPr>
              <w:rPr>
                <w:rFonts w:ascii="Times New Roman" w:hAnsi="Times New Roman" w:cs="Times New Roman"/>
              </w:rPr>
            </w:pPr>
          </w:p>
        </w:tc>
      </w:tr>
      <w:tr w:rsidR="00E21FFD" w14:paraId="1AAFC447" w14:textId="77777777" w:rsidTr="004E472C">
        <w:tc>
          <w:tcPr>
            <w:tcW w:w="4673" w:type="dxa"/>
          </w:tcPr>
          <w:p w14:paraId="65F78A29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Svaz podnikatelů ve stavebnictví v ČR</w:t>
            </w:r>
          </w:p>
        </w:tc>
        <w:tc>
          <w:tcPr>
            <w:tcW w:w="4531" w:type="dxa"/>
          </w:tcPr>
          <w:p w14:paraId="0BE63C9B" w14:textId="262880D0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Jiří Prokop, MBA </w:t>
            </w:r>
          </w:p>
        </w:tc>
      </w:tr>
      <w:tr w:rsidR="00E21FFD" w14:paraId="7F27C0E9" w14:textId="77777777" w:rsidTr="004E472C">
        <w:tc>
          <w:tcPr>
            <w:tcW w:w="4673" w:type="dxa"/>
          </w:tcPr>
          <w:p w14:paraId="64099395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Svaz průmyslu a dopravy ČR</w:t>
            </w:r>
          </w:p>
        </w:tc>
        <w:tc>
          <w:tcPr>
            <w:tcW w:w="4531" w:type="dxa"/>
          </w:tcPr>
          <w:p w14:paraId="5E6FB962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Martin, M.A.</w:t>
            </w:r>
          </w:p>
        </w:tc>
      </w:tr>
      <w:tr w:rsidR="00E21FFD" w14:paraId="0EB8725F" w14:textId="77777777" w:rsidTr="004E472C">
        <w:tc>
          <w:tcPr>
            <w:tcW w:w="4673" w:type="dxa"/>
          </w:tcPr>
          <w:p w14:paraId="3320A275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Úřad průmyslového vlastnictví</w:t>
            </w:r>
          </w:p>
        </w:tc>
        <w:tc>
          <w:tcPr>
            <w:tcW w:w="4531" w:type="dxa"/>
          </w:tcPr>
          <w:p w14:paraId="06052711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E. Martínek</w:t>
            </w:r>
          </w:p>
        </w:tc>
      </w:tr>
      <w:tr w:rsidR="00E21FFD" w14:paraId="42730DBF" w14:textId="77777777" w:rsidTr="004E472C">
        <w:tc>
          <w:tcPr>
            <w:tcW w:w="4673" w:type="dxa"/>
            <w:vAlign w:val="center"/>
          </w:tcPr>
          <w:p w14:paraId="55086D05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Úřad vlády ČR</w:t>
            </w:r>
          </w:p>
        </w:tc>
        <w:tc>
          <w:tcPr>
            <w:tcW w:w="4531" w:type="dxa"/>
          </w:tcPr>
          <w:p w14:paraId="3F4B2FBC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J. Vaněček</w:t>
            </w:r>
          </w:p>
        </w:tc>
      </w:tr>
      <w:tr w:rsidR="00E21FFD" w14:paraId="74997276" w14:textId="77777777" w:rsidTr="004E472C">
        <w:tc>
          <w:tcPr>
            <w:tcW w:w="4673" w:type="dxa"/>
          </w:tcPr>
          <w:p w14:paraId="52E3390B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Ústav pro státní kontrolu veterinárních biopreparátů a léčiv</w:t>
            </w:r>
          </w:p>
        </w:tc>
        <w:tc>
          <w:tcPr>
            <w:tcW w:w="4531" w:type="dxa"/>
          </w:tcPr>
          <w:p w14:paraId="721040F9" w14:textId="77777777" w:rsidR="00E21FFD" w:rsidRDefault="00E21FFD" w:rsidP="00E21FF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MVDr. J. Bureš</w:t>
            </w:r>
          </w:p>
        </w:tc>
      </w:tr>
    </w:tbl>
    <w:p w14:paraId="3DC9092F" w14:textId="77777777" w:rsidR="00065F04" w:rsidRDefault="00065F04" w:rsidP="00D66C79">
      <w:pPr>
        <w:spacing w:after="240"/>
        <w:rPr>
          <w:rFonts w:ascii="Times New Roman" w:hAnsi="Times New Roman" w:cs="Times New Roman"/>
        </w:rPr>
      </w:pPr>
    </w:p>
    <w:p w14:paraId="647234B3" w14:textId="77777777" w:rsidR="00065F04" w:rsidRDefault="00065F04" w:rsidP="00065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5CB50F" w14:textId="77777777" w:rsidR="004E09E6" w:rsidRDefault="004E09E6" w:rsidP="004E09E6">
      <w:pPr>
        <w:spacing w:after="240"/>
        <w:jc w:val="center"/>
        <w:rPr>
          <w:rFonts w:ascii="Times New Roman" w:hAnsi="Times New Roman" w:cs="Times New Roman"/>
          <w:b/>
        </w:rPr>
      </w:pPr>
      <w:r w:rsidRPr="004E09E6">
        <w:rPr>
          <w:rFonts w:ascii="Times New Roman" w:hAnsi="Times New Roman" w:cs="Times New Roman"/>
          <w:b/>
        </w:rPr>
        <w:lastRenderedPageBreak/>
        <w:t>PŘIZVANÍ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4756" w14:paraId="6D1ED1DF" w14:textId="77777777" w:rsidTr="004E09E6">
        <w:tc>
          <w:tcPr>
            <w:tcW w:w="4531" w:type="dxa"/>
          </w:tcPr>
          <w:p w14:paraId="5B9AC7DB" w14:textId="41972DD7" w:rsidR="00544756" w:rsidRPr="00D66C79" w:rsidRDefault="00CE704D" w:rsidP="0054475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o</w:t>
            </w:r>
            <w:r w:rsidR="00544756" w:rsidRPr="00D66C79">
              <w:rPr>
                <w:rFonts w:ascii="Times New Roman" w:hAnsi="Times New Roman" w:cs="Times New Roman"/>
                <w:b/>
                <w:sz w:val="24"/>
                <w:szCs w:val="24"/>
              </w:rPr>
              <w:t>rganizace</w:t>
            </w:r>
          </w:p>
        </w:tc>
        <w:tc>
          <w:tcPr>
            <w:tcW w:w="4531" w:type="dxa"/>
          </w:tcPr>
          <w:p w14:paraId="5BF1FA5E" w14:textId="5EA8A4F6" w:rsidR="00544756" w:rsidRPr="00D66C79" w:rsidRDefault="00544756" w:rsidP="0054475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</w:t>
            </w:r>
            <w:r w:rsidR="00CE704D">
              <w:rPr>
                <w:rFonts w:ascii="Times New Roman" w:hAnsi="Times New Roman" w:cs="Times New Roman"/>
                <w:b/>
                <w:sz w:val="24"/>
                <w:szCs w:val="24"/>
              </w:rPr>
              <w:t>zástupce</w:t>
            </w:r>
          </w:p>
        </w:tc>
      </w:tr>
      <w:tr w:rsidR="00160302" w14:paraId="7A13D844" w14:textId="77777777" w:rsidTr="00160302">
        <w:trPr>
          <w:trHeight w:val="472"/>
        </w:trPr>
        <w:tc>
          <w:tcPr>
            <w:tcW w:w="4531" w:type="dxa"/>
            <w:vAlign w:val="center"/>
          </w:tcPr>
          <w:p w14:paraId="52663D2A" w14:textId="77777777" w:rsidR="00160302" w:rsidRPr="00953036" w:rsidRDefault="00160302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financí ČR</w:t>
            </w:r>
          </w:p>
        </w:tc>
        <w:tc>
          <w:tcPr>
            <w:tcW w:w="4531" w:type="dxa"/>
          </w:tcPr>
          <w:p w14:paraId="3745567D" w14:textId="296FAA0C" w:rsidR="00160302" w:rsidRPr="00953036" w:rsidRDefault="00160302" w:rsidP="00E604A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R. Kirakci</w:t>
            </w:r>
          </w:p>
        </w:tc>
      </w:tr>
      <w:tr w:rsidR="00C51E39" w14:paraId="30B5CB5D" w14:textId="77777777" w:rsidTr="004E09E6">
        <w:tc>
          <w:tcPr>
            <w:tcW w:w="4531" w:type="dxa"/>
          </w:tcPr>
          <w:p w14:paraId="76E14D8F" w14:textId="77777777" w:rsidR="00C51E39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 – ředitelství HZS ČR</w:t>
            </w:r>
          </w:p>
        </w:tc>
        <w:tc>
          <w:tcPr>
            <w:tcW w:w="4531" w:type="dxa"/>
          </w:tcPr>
          <w:p w14:paraId="3C695A31" w14:textId="77777777" w:rsidR="00C51E39" w:rsidRDefault="003E03F6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kpt</w:t>
            </w:r>
            <w:r w:rsidR="00C51E39">
              <w:rPr>
                <w:rFonts w:ascii="Times New Roman" w:hAnsi="Times New Roman" w:cs="Times New Roman"/>
              </w:rPr>
              <w:t>. Ing. L. Sedláková</w:t>
            </w:r>
          </w:p>
        </w:tc>
      </w:tr>
      <w:tr w:rsidR="00C51E39" w14:paraId="07294C1C" w14:textId="77777777" w:rsidTr="004E09E6">
        <w:tc>
          <w:tcPr>
            <w:tcW w:w="4531" w:type="dxa"/>
          </w:tcPr>
          <w:p w14:paraId="49478627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zahraničních věcí</w:t>
            </w:r>
            <w:r w:rsidR="00495FA6">
              <w:rPr>
                <w:rFonts w:ascii="Times New Roman" w:hAnsi="Times New Roman" w:cs="Times New Roman"/>
              </w:rPr>
              <w:t xml:space="preserve"> ČR</w:t>
            </w:r>
          </w:p>
        </w:tc>
        <w:tc>
          <w:tcPr>
            <w:tcW w:w="4531" w:type="dxa"/>
          </w:tcPr>
          <w:p w14:paraId="57F25810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T. Müller</w:t>
            </w:r>
          </w:p>
        </w:tc>
      </w:tr>
      <w:tr w:rsidR="00C51E39" w14:paraId="647C5137" w14:textId="77777777" w:rsidTr="004E09E6">
        <w:tc>
          <w:tcPr>
            <w:tcW w:w="4531" w:type="dxa"/>
          </w:tcPr>
          <w:p w14:paraId="56599008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 w:rsidRPr="00953036">
              <w:rPr>
                <w:rFonts w:ascii="Times New Roman" w:hAnsi="Times New Roman" w:cs="Times New Roman"/>
              </w:rPr>
              <w:t>Agrární komora ČR</w:t>
            </w:r>
          </w:p>
        </w:tc>
        <w:tc>
          <w:tcPr>
            <w:tcW w:w="4531" w:type="dxa"/>
          </w:tcPr>
          <w:p w14:paraId="44F77625" w14:textId="77777777" w:rsidR="00C51E39" w:rsidRPr="00953036" w:rsidRDefault="006109CE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V. Suchan, CSc., MBA</w:t>
            </w:r>
          </w:p>
        </w:tc>
      </w:tr>
      <w:tr w:rsidR="00C51E39" w14:paraId="341BB702" w14:textId="77777777" w:rsidTr="004E09E6">
        <w:tc>
          <w:tcPr>
            <w:tcW w:w="4531" w:type="dxa"/>
          </w:tcPr>
          <w:p w14:paraId="46B5AF1D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sdružení pro technická zařízení</w:t>
            </w:r>
          </w:p>
        </w:tc>
        <w:tc>
          <w:tcPr>
            <w:tcW w:w="4531" w:type="dxa"/>
          </w:tcPr>
          <w:p w14:paraId="430BBB42" w14:textId="6365D94B" w:rsidR="00C51E39" w:rsidRPr="00953036" w:rsidRDefault="0049161F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Burišin</w:t>
            </w:r>
          </w:p>
        </w:tc>
      </w:tr>
      <w:tr w:rsidR="00C51E39" w14:paraId="76887F41" w14:textId="77777777" w:rsidTr="004E09E6">
        <w:tc>
          <w:tcPr>
            <w:tcW w:w="4531" w:type="dxa"/>
          </w:tcPr>
          <w:p w14:paraId="26488E03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Český telekomunikační úřad</w:t>
            </w:r>
          </w:p>
        </w:tc>
        <w:tc>
          <w:tcPr>
            <w:tcW w:w="4531" w:type="dxa"/>
          </w:tcPr>
          <w:p w14:paraId="487CCB1A" w14:textId="3A10CCA1" w:rsidR="00C50E6E" w:rsidRPr="00C50E6E" w:rsidRDefault="00C50E6E" w:rsidP="00C51E39">
            <w:pPr>
              <w:spacing w:after="240"/>
              <w:rPr>
                <w:rFonts w:ascii="Times New Roman" w:hAnsi="Times New Roman" w:cs="Times New Roman"/>
              </w:rPr>
            </w:pPr>
            <w:r w:rsidRPr="00C50E6E">
              <w:rPr>
                <w:rFonts w:ascii="Times New Roman" w:hAnsi="Times New Roman" w:cs="Times New Roman"/>
              </w:rPr>
              <w:t>Mgr. M</w:t>
            </w:r>
            <w:r>
              <w:rPr>
                <w:rFonts w:ascii="Times New Roman" w:hAnsi="Times New Roman" w:cs="Times New Roman"/>
              </w:rPr>
              <w:t>.</w:t>
            </w:r>
            <w:r w:rsidR="003D2748">
              <w:rPr>
                <w:rFonts w:ascii="Times New Roman" w:hAnsi="Times New Roman" w:cs="Times New Roman"/>
              </w:rPr>
              <w:t xml:space="preserve"> </w:t>
            </w:r>
            <w:r w:rsidRPr="00C50E6E">
              <w:rPr>
                <w:rFonts w:ascii="Times New Roman" w:hAnsi="Times New Roman" w:cs="Times New Roman"/>
              </w:rPr>
              <w:t>Voříšek, Ph.D.</w:t>
            </w:r>
          </w:p>
        </w:tc>
      </w:tr>
      <w:tr w:rsidR="00C51E39" w14:paraId="768EAD9B" w14:textId="77777777" w:rsidTr="004E09E6">
        <w:tc>
          <w:tcPr>
            <w:tcW w:w="4531" w:type="dxa"/>
          </w:tcPr>
          <w:p w14:paraId="6D86E682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Český úřad pro zkoušení zbraní a střeliva</w:t>
            </w:r>
          </w:p>
        </w:tc>
        <w:tc>
          <w:tcPr>
            <w:tcW w:w="4531" w:type="dxa"/>
          </w:tcPr>
          <w:p w14:paraId="6B45F9D7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J. Palounek</w:t>
            </w:r>
          </w:p>
        </w:tc>
      </w:tr>
      <w:tr w:rsidR="00C51E39" w14:paraId="25F3E0B8" w14:textId="77777777" w:rsidTr="004E09E6">
        <w:tc>
          <w:tcPr>
            <w:tcW w:w="4531" w:type="dxa"/>
          </w:tcPr>
          <w:p w14:paraId="5AA700ED" w14:textId="1799BF0D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EUROLAB </w:t>
            </w:r>
            <w:r w:rsidR="00867BF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</w:t>
            </w:r>
          </w:p>
        </w:tc>
        <w:tc>
          <w:tcPr>
            <w:tcW w:w="4531" w:type="dxa"/>
          </w:tcPr>
          <w:p w14:paraId="53DB7A69" w14:textId="3921ECDE" w:rsidR="00C51E39" w:rsidRPr="00953036" w:rsidRDefault="00954D07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J. Heš</w:t>
            </w:r>
          </w:p>
        </w:tc>
      </w:tr>
      <w:tr w:rsidR="00C51E39" w14:paraId="2E770AC4" w14:textId="77777777" w:rsidTr="004E09E6">
        <w:tc>
          <w:tcPr>
            <w:tcW w:w="4531" w:type="dxa"/>
          </w:tcPr>
          <w:p w14:paraId="59597CB7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Konfederace zaměstnavatelských a podnikatelských vztahů ČR</w:t>
            </w:r>
          </w:p>
        </w:tc>
        <w:tc>
          <w:tcPr>
            <w:tcW w:w="4531" w:type="dxa"/>
          </w:tcPr>
          <w:p w14:paraId="59124F3F" w14:textId="77777777" w:rsidR="00C51E39" w:rsidRPr="00953036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J. Zikeš</w:t>
            </w:r>
          </w:p>
        </w:tc>
      </w:tr>
      <w:tr w:rsidR="006109CE" w14:paraId="4AE60384" w14:textId="77777777" w:rsidTr="004E09E6">
        <w:tc>
          <w:tcPr>
            <w:tcW w:w="4531" w:type="dxa"/>
          </w:tcPr>
          <w:p w14:paraId="27E4C3BE" w14:textId="77777777" w:rsidR="006109CE" w:rsidRDefault="006109CE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Potravinářská komora</w:t>
            </w:r>
          </w:p>
        </w:tc>
        <w:tc>
          <w:tcPr>
            <w:tcW w:w="4531" w:type="dxa"/>
          </w:tcPr>
          <w:p w14:paraId="0E360EE4" w14:textId="0DA39D9F" w:rsidR="006109CE" w:rsidRDefault="0013504B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7B04">
              <w:rPr>
                <w:rFonts w:ascii="Times New Roman" w:hAnsi="Times New Roman" w:cs="Times New Roman"/>
              </w:rPr>
              <w:t>Ing. J. Pivoňka, Ph.D.</w:t>
            </w:r>
          </w:p>
        </w:tc>
      </w:tr>
      <w:tr w:rsidR="00C51E39" w14:paraId="00C1A339" w14:textId="77777777" w:rsidTr="004E09E6">
        <w:tc>
          <w:tcPr>
            <w:tcW w:w="4531" w:type="dxa"/>
          </w:tcPr>
          <w:p w14:paraId="0DA6EC49" w14:textId="77777777" w:rsidR="00C51E39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zdravotní ústav</w:t>
            </w:r>
          </w:p>
        </w:tc>
        <w:tc>
          <w:tcPr>
            <w:tcW w:w="4531" w:type="dxa"/>
          </w:tcPr>
          <w:p w14:paraId="57C37739" w14:textId="4F820ABC" w:rsidR="00C51E39" w:rsidRDefault="00E40A4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Roman Švejstil, Ph.D.</w:t>
            </w:r>
          </w:p>
        </w:tc>
      </w:tr>
      <w:tr w:rsidR="00C51E39" w14:paraId="509A1EC5" w14:textId="77777777" w:rsidTr="004E09E6">
        <w:tc>
          <w:tcPr>
            <w:tcW w:w="4531" w:type="dxa"/>
          </w:tcPr>
          <w:p w14:paraId="1F9F6932" w14:textId="77777777" w:rsidR="00C51E39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Svaz dovozců automobilů</w:t>
            </w:r>
          </w:p>
        </w:tc>
        <w:tc>
          <w:tcPr>
            <w:tcW w:w="4531" w:type="dxa"/>
          </w:tcPr>
          <w:p w14:paraId="41937271" w14:textId="2AB8ECA7" w:rsidR="00C51E39" w:rsidRDefault="00C51E39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</w:t>
            </w:r>
            <w:r w:rsidR="00AE7132">
              <w:rPr>
                <w:rFonts w:ascii="Times New Roman" w:hAnsi="Times New Roman" w:cs="Times New Roman"/>
              </w:rPr>
              <w:t>J. Pokorný</w:t>
            </w:r>
          </w:p>
        </w:tc>
      </w:tr>
      <w:tr w:rsidR="00C51E39" w14:paraId="0477708F" w14:textId="77777777" w:rsidTr="004E09E6">
        <w:tc>
          <w:tcPr>
            <w:tcW w:w="4531" w:type="dxa"/>
          </w:tcPr>
          <w:p w14:paraId="439B5943" w14:textId="77777777" w:rsidR="00C51E39" w:rsidRDefault="00E604AD" w:rsidP="00E604A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Svaz </w:t>
            </w:r>
            <w:r w:rsidR="00C51E39">
              <w:rPr>
                <w:rFonts w:ascii="Times New Roman" w:hAnsi="Times New Roman" w:cs="Times New Roman"/>
              </w:rPr>
              <w:t>strojírenské tech</w:t>
            </w:r>
            <w:r>
              <w:rPr>
                <w:rFonts w:ascii="Times New Roman" w:hAnsi="Times New Roman" w:cs="Times New Roman"/>
              </w:rPr>
              <w:t>nologie</w:t>
            </w:r>
          </w:p>
        </w:tc>
        <w:tc>
          <w:tcPr>
            <w:tcW w:w="4531" w:type="dxa"/>
          </w:tcPr>
          <w:p w14:paraId="39BC362F" w14:textId="7189AF5A" w:rsidR="00C51E39" w:rsidRDefault="00311331" w:rsidP="00E604AD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F. Červenka</w:t>
            </w:r>
          </w:p>
        </w:tc>
      </w:tr>
      <w:tr w:rsidR="003C23B6" w14:paraId="45E43855" w14:textId="77777777" w:rsidTr="004E09E6">
        <w:tc>
          <w:tcPr>
            <w:tcW w:w="4531" w:type="dxa"/>
          </w:tcPr>
          <w:p w14:paraId="7525DC5D" w14:textId="77777777" w:rsidR="003C23B6" w:rsidRDefault="00CA21F3" w:rsidP="00F8428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Výbor pro </w:t>
            </w:r>
            <w:r w:rsidR="00F8428F">
              <w:rPr>
                <w:rFonts w:ascii="Times New Roman" w:hAnsi="Times New Roman" w:cs="Times New Roman"/>
              </w:rPr>
              <w:t>záležitosti</w:t>
            </w:r>
            <w:r>
              <w:rPr>
                <w:rFonts w:ascii="Times New Roman" w:hAnsi="Times New Roman" w:cs="Times New Roman"/>
              </w:rPr>
              <w:t xml:space="preserve"> EU</w:t>
            </w:r>
            <w:r w:rsidR="00F8428F">
              <w:rPr>
                <w:rFonts w:ascii="Times New Roman" w:hAnsi="Times New Roman" w:cs="Times New Roman"/>
              </w:rPr>
              <w:t xml:space="preserve"> </w:t>
            </w:r>
            <w:r w:rsidR="003C23B6">
              <w:rPr>
                <w:rFonts w:ascii="Times New Roman" w:hAnsi="Times New Roman" w:cs="Times New Roman"/>
              </w:rPr>
              <w:t>– Senát Parlamentu ČR</w:t>
            </w:r>
          </w:p>
        </w:tc>
        <w:tc>
          <w:tcPr>
            <w:tcW w:w="4531" w:type="dxa"/>
          </w:tcPr>
          <w:p w14:paraId="4883C163" w14:textId="77777777" w:rsidR="00CA21F3" w:rsidRDefault="00CA21F3" w:rsidP="00CA2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Babčanová</w:t>
            </w:r>
          </w:p>
          <w:p w14:paraId="019ED87F" w14:textId="77777777" w:rsidR="003C23B6" w:rsidRDefault="003C23B6" w:rsidP="003C2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kontaktní osoba</w:t>
            </w:r>
          </w:p>
        </w:tc>
      </w:tr>
      <w:tr w:rsidR="003C23B6" w14:paraId="0430E665" w14:textId="77777777" w:rsidTr="004E09E6">
        <w:tc>
          <w:tcPr>
            <w:tcW w:w="4531" w:type="dxa"/>
          </w:tcPr>
          <w:p w14:paraId="5F51F78F" w14:textId="77777777" w:rsidR="003C23B6" w:rsidRDefault="003C23B6" w:rsidP="00C51E3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Výbor pro hospodářství, zemědělství a dopravu – Senát Parlamentu ČR</w:t>
            </w:r>
          </w:p>
        </w:tc>
        <w:tc>
          <w:tcPr>
            <w:tcW w:w="4531" w:type="dxa"/>
          </w:tcPr>
          <w:p w14:paraId="669316B8" w14:textId="77777777" w:rsidR="003C23B6" w:rsidRDefault="00CA21F3" w:rsidP="003C2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Nováková</w:t>
            </w:r>
          </w:p>
          <w:p w14:paraId="33DB6EA8" w14:textId="77777777" w:rsidR="003C23B6" w:rsidRPr="00701739" w:rsidRDefault="00701739" w:rsidP="00701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16BD2" w:rsidRPr="00701739">
              <w:rPr>
                <w:rFonts w:ascii="Times New Roman" w:hAnsi="Times New Roman" w:cs="Times New Roman"/>
              </w:rPr>
              <w:t>kontaktní osoba</w:t>
            </w:r>
          </w:p>
        </w:tc>
      </w:tr>
    </w:tbl>
    <w:p w14:paraId="63036F7B" w14:textId="77777777" w:rsidR="00C84BE4" w:rsidRDefault="00C84BE4" w:rsidP="004E09E6">
      <w:pPr>
        <w:spacing w:after="240"/>
        <w:rPr>
          <w:rFonts w:ascii="Times New Roman" w:hAnsi="Times New Roman" w:cs="Times New Roman"/>
          <w:b/>
        </w:rPr>
      </w:pPr>
    </w:p>
    <w:p w14:paraId="15D8A3C5" w14:textId="77777777" w:rsidR="0095243C" w:rsidRDefault="00C84BE4" w:rsidP="00C84B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30F6720" w14:textId="77777777" w:rsidR="00C84BE4" w:rsidRDefault="0095243C" w:rsidP="00C84BE4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ÚNMZ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3C3BBB" w14:paraId="78B67CEF" w14:textId="77777777" w:rsidTr="008A227F">
        <w:tc>
          <w:tcPr>
            <w:tcW w:w="4390" w:type="dxa"/>
          </w:tcPr>
          <w:p w14:paraId="4471562F" w14:textId="78374704" w:rsidR="003C3BBB" w:rsidRPr="001F192E" w:rsidRDefault="003C3BBB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J. Kratochvíl</w:t>
            </w:r>
          </w:p>
        </w:tc>
        <w:tc>
          <w:tcPr>
            <w:tcW w:w="4390" w:type="dxa"/>
          </w:tcPr>
          <w:p w14:paraId="4B0422C3" w14:textId="77777777" w:rsidR="003C3BBB" w:rsidRPr="001F192E" w:rsidRDefault="003C3BBB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7D083758" w14:textId="77777777" w:rsidTr="008A227F">
        <w:tc>
          <w:tcPr>
            <w:tcW w:w="4390" w:type="dxa"/>
          </w:tcPr>
          <w:p w14:paraId="0024D783" w14:textId="77777777" w:rsidR="00C84BE4" w:rsidRPr="001F192E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  <w:r w:rsidRPr="001F192E">
              <w:rPr>
                <w:rFonts w:ascii="Times New Roman" w:hAnsi="Times New Roman" w:cs="Times New Roman"/>
              </w:rPr>
              <w:t>Ing. M. Chloupek</w:t>
            </w:r>
          </w:p>
        </w:tc>
        <w:tc>
          <w:tcPr>
            <w:tcW w:w="4390" w:type="dxa"/>
          </w:tcPr>
          <w:p w14:paraId="206C7D1B" w14:textId="77777777" w:rsidR="00C84BE4" w:rsidRPr="001F192E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12B750AA" w14:textId="77777777" w:rsidTr="008A227F">
        <w:tc>
          <w:tcPr>
            <w:tcW w:w="4390" w:type="dxa"/>
          </w:tcPr>
          <w:p w14:paraId="3F401E95" w14:textId="77777777" w:rsidR="00C84BE4" w:rsidRPr="001F192E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J. Kafková</w:t>
            </w:r>
          </w:p>
        </w:tc>
        <w:tc>
          <w:tcPr>
            <w:tcW w:w="4390" w:type="dxa"/>
          </w:tcPr>
          <w:p w14:paraId="19E21E76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12E52BD4" w14:textId="77777777" w:rsidTr="008A227F">
        <w:tc>
          <w:tcPr>
            <w:tcW w:w="4390" w:type="dxa"/>
          </w:tcPr>
          <w:p w14:paraId="1D9E3B4A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Z. Slaná</w:t>
            </w:r>
          </w:p>
        </w:tc>
        <w:tc>
          <w:tcPr>
            <w:tcW w:w="4390" w:type="dxa"/>
          </w:tcPr>
          <w:p w14:paraId="5A553BD4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7E37EA0E" w14:textId="77777777" w:rsidTr="008A227F">
        <w:tc>
          <w:tcPr>
            <w:tcW w:w="4390" w:type="dxa"/>
          </w:tcPr>
          <w:p w14:paraId="7CCF287F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Z. Veselák</w:t>
            </w:r>
          </w:p>
        </w:tc>
        <w:tc>
          <w:tcPr>
            <w:tcW w:w="4390" w:type="dxa"/>
          </w:tcPr>
          <w:p w14:paraId="32519117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2F0778" w14:paraId="004F9BB7" w14:textId="77777777" w:rsidTr="008A227F">
        <w:tc>
          <w:tcPr>
            <w:tcW w:w="4390" w:type="dxa"/>
          </w:tcPr>
          <w:p w14:paraId="29E8EE0A" w14:textId="3D3F6FB0" w:rsidR="002F0778" w:rsidRDefault="00777BA3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J. Kadlec</w:t>
            </w:r>
          </w:p>
        </w:tc>
        <w:tc>
          <w:tcPr>
            <w:tcW w:w="4390" w:type="dxa"/>
          </w:tcPr>
          <w:p w14:paraId="6800C342" w14:textId="77777777" w:rsidR="002F0778" w:rsidRDefault="002F0778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29F2E09F" w14:textId="77777777" w:rsidTr="008A227F">
        <w:tc>
          <w:tcPr>
            <w:tcW w:w="4390" w:type="dxa"/>
          </w:tcPr>
          <w:p w14:paraId="421B1EF6" w14:textId="2E04FC3C" w:rsidR="00C84BE4" w:rsidRDefault="00E72ECA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RNDr. K. Popadičová</w:t>
            </w:r>
          </w:p>
        </w:tc>
        <w:tc>
          <w:tcPr>
            <w:tcW w:w="4390" w:type="dxa"/>
          </w:tcPr>
          <w:p w14:paraId="257F9138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2A5D5EEE" w14:textId="77777777" w:rsidTr="008A227F">
        <w:tc>
          <w:tcPr>
            <w:tcW w:w="4390" w:type="dxa"/>
          </w:tcPr>
          <w:p w14:paraId="659FEDFB" w14:textId="714126FC" w:rsidR="00C84BE4" w:rsidRPr="001F192E" w:rsidRDefault="00340FA2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Švarc</w:t>
            </w:r>
          </w:p>
        </w:tc>
        <w:tc>
          <w:tcPr>
            <w:tcW w:w="4390" w:type="dxa"/>
          </w:tcPr>
          <w:p w14:paraId="43799531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7C9F5A0E" w14:textId="77777777" w:rsidTr="008A227F">
        <w:tc>
          <w:tcPr>
            <w:tcW w:w="4390" w:type="dxa"/>
          </w:tcPr>
          <w:p w14:paraId="5B0F9A0A" w14:textId="1EFEA1EB" w:rsidR="00C84BE4" w:rsidRPr="001F192E" w:rsidRDefault="00B94137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JUDr. R. Buckley</w:t>
            </w:r>
          </w:p>
        </w:tc>
        <w:tc>
          <w:tcPr>
            <w:tcW w:w="4390" w:type="dxa"/>
          </w:tcPr>
          <w:p w14:paraId="009559B6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1C51FF8D" w14:textId="77777777" w:rsidTr="008A227F">
        <w:tc>
          <w:tcPr>
            <w:tcW w:w="4390" w:type="dxa"/>
          </w:tcPr>
          <w:p w14:paraId="084EBB1C" w14:textId="65993F1D" w:rsidR="00C84BE4" w:rsidRDefault="00B94137" w:rsidP="00641740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BcA. G. Slavíková</w:t>
            </w:r>
          </w:p>
        </w:tc>
        <w:tc>
          <w:tcPr>
            <w:tcW w:w="4390" w:type="dxa"/>
          </w:tcPr>
          <w:p w14:paraId="4F6CCF1A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4EFE72EA" w14:textId="77777777" w:rsidTr="008A227F">
        <w:tc>
          <w:tcPr>
            <w:tcW w:w="4390" w:type="dxa"/>
          </w:tcPr>
          <w:p w14:paraId="10C5754E" w14:textId="499A5350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14:paraId="0231E3D7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2D675503" w14:textId="77777777" w:rsidTr="008A227F">
        <w:tc>
          <w:tcPr>
            <w:tcW w:w="4390" w:type="dxa"/>
          </w:tcPr>
          <w:p w14:paraId="128B639D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14:paraId="08793809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48BAA0D3" w14:textId="77777777" w:rsidTr="008A227F">
        <w:tc>
          <w:tcPr>
            <w:tcW w:w="4390" w:type="dxa"/>
          </w:tcPr>
          <w:p w14:paraId="70352037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14:paraId="4121CCCD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3448BEAA" w14:textId="77777777" w:rsidTr="008A227F">
        <w:tc>
          <w:tcPr>
            <w:tcW w:w="4390" w:type="dxa"/>
          </w:tcPr>
          <w:p w14:paraId="3AB89C03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14:paraId="5746055E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C84BE4" w14:paraId="38A7F242" w14:textId="77777777" w:rsidTr="008A227F">
        <w:tc>
          <w:tcPr>
            <w:tcW w:w="4390" w:type="dxa"/>
          </w:tcPr>
          <w:p w14:paraId="65C75F97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14:paraId="2CAB09E9" w14:textId="77777777" w:rsidR="00C84BE4" w:rsidRDefault="00C84BE4" w:rsidP="0064174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7A56C7CD" w14:textId="25A72F35" w:rsidR="00CA21F3" w:rsidRDefault="00CA21F3" w:rsidP="004E09E6">
      <w:pPr>
        <w:spacing w:after="240"/>
        <w:rPr>
          <w:rFonts w:ascii="Times New Roman" w:hAnsi="Times New Roman" w:cs="Times New Roman"/>
          <w:b/>
        </w:rPr>
      </w:pPr>
    </w:p>
    <w:sectPr w:rsidR="00CA21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B180" w14:textId="77777777" w:rsidR="00DD2567" w:rsidRDefault="00DD2567" w:rsidP="00EB52F9">
      <w:pPr>
        <w:spacing w:after="0" w:line="240" w:lineRule="auto"/>
      </w:pPr>
      <w:r>
        <w:separator/>
      </w:r>
    </w:p>
  </w:endnote>
  <w:endnote w:type="continuationSeparator" w:id="0">
    <w:p w14:paraId="3FF8EAE4" w14:textId="77777777" w:rsidR="00DD2567" w:rsidRDefault="00DD2567" w:rsidP="00EB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01DA" w14:textId="77777777" w:rsidR="00DD2567" w:rsidRDefault="00DD2567" w:rsidP="00EB52F9">
      <w:pPr>
        <w:spacing w:after="0" w:line="240" w:lineRule="auto"/>
      </w:pPr>
      <w:r>
        <w:separator/>
      </w:r>
    </w:p>
  </w:footnote>
  <w:footnote w:type="continuationSeparator" w:id="0">
    <w:p w14:paraId="7BD51416" w14:textId="77777777" w:rsidR="00DD2567" w:rsidRDefault="00DD2567" w:rsidP="00EB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30C0" w14:textId="77777777" w:rsidR="006C270E" w:rsidRDefault="006C270E" w:rsidP="00CB11EB">
    <w:pPr>
      <w:spacing w:after="240"/>
      <w:jc w:val="center"/>
      <w:rPr>
        <w:rFonts w:ascii="Times New Roman" w:hAnsi="Times New Roman" w:cs="Times New Roman"/>
        <w:b/>
        <w:u w:val="single"/>
      </w:rPr>
    </w:pPr>
  </w:p>
  <w:p w14:paraId="5A12D999" w14:textId="0227137D" w:rsidR="00BE1CCD" w:rsidRPr="00CB11EB" w:rsidRDefault="00CB11EB" w:rsidP="006C270E">
    <w:pPr>
      <w:spacing w:after="240"/>
      <w:jc w:val="center"/>
      <w:rPr>
        <w:rFonts w:ascii="Times New Roman" w:hAnsi="Times New Roman" w:cs="Times New Roman"/>
        <w:b/>
        <w:u w:val="single"/>
      </w:rPr>
    </w:pPr>
    <w:r w:rsidRPr="00D66C79">
      <w:rPr>
        <w:rFonts w:ascii="Times New Roman" w:hAnsi="Times New Roman" w:cs="Times New Roman"/>
        <w:b/>
        <w:u w:val="single"/>
      </w:rPr>
      <w:t>KOMISE PRO TECHNICKÉ PŘEKÁŽKY OBCHODU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AB1"/>
    <w:multiLevelType w:val="hybridMultilevel"/>
    <w:tmpl w:val="C6FE7D6C"/>
    <w:lvl w:ilvl="0" w:tplc="4E6E3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B71"/>
    <w:multiLevelType w:val="hybridMultilevel"/>
    <w:tmpl w:val="D0828C08"/>
    <w:lvl w:ilvl="0" w:tplc="11788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7249"/>
    <w:multiLevelType w:val="hybridMultilevel"/>
    <w:tmpl w:val="D1D685E2"/>
    <w:lvl w:ilvl="0" w:tplc="12824F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5D96"/>
    <w:multiLevelType w:val="hybridMultilevel"/>
    <w:tmpl w:val="33EC611E"/>
    <w:lvl w:ilvl="0" w:tplc="9C304D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97371"/>
    <w:multiLevelType w:val="hybridMultilevel"/>
    <w:tmpl w:val="BD248C80"/>
    <w:lvl w:ilvl="0" w:tplc="C09E143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3456">
    <w:abstractNumId w:val="3"/>
  </w:num>
  <w:num w:numId="2" w16cid:durableId="37822731">
    <w:abstractNumId w:val="4"/>
  </w:num>
  <w:num w:numId="3" w16cid:durableId="380906641">
    <w:abstractNumId w:val="2"/>
  </w:num>
  <w:num w:numId="4" w16cid:durableId="1143893403">
    <w:abstractNumId w:val="0"/>
  </w:num>
  <w:num w:numId="5" w16cid:durableId="46570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1"/>
    <w:rsid w:val="0001769E"/>
    <w:rsid w:val="000279F3"/>
    <w:rsid w:val="00041254"/>
    <w:rsid w:val="00044E7E"/>
    <w:rsid w:val="0005212B"/>
    <w:rsid w:val="00063339"/>
    <w:rsid w:val="00065F04"/>
    <w:rsid w:val="0007336E"/>
    <w:rsid w:val="000876A2"/>
    <w:rsid w:val="00087E5B"/>
    <w:rsid w:val="000A72FA"/>
    <w:rsid w:val="000B25F4"/>
    <w:rsid w:val="000C6F5C"/>
    <w:rsid w:val="000D2805"/>
    <w:rsid w:val="00107A5C"/>
    <w:rsid w:val="00116BD2"/>
    <w:rsid w:val="00120649"/>
    <w:rsid w:val="00120BD1"/>
    <w:rsid w:val="00124F28"/>
    <w:rsid w:val="0013504B"/>
    <w:rsid w:val="00137324"/>
    <w:rsid w:val="00140D20"/>
    <w:rsid w:val="001474FE"/>
    <w:rsid w:val="001578E5"/>
    <w:rsid w:val="00160302"/>
    <w:rsid w:val="00191B57"/>
    <w:rsid w:val="001942A9"/>
    <w:rsid w:val="001D5624"/>
    <w:rsid w:val="001F1924"/>
    <w:rsid w:val="001F192E"/>
    <w:rsid w:val="002108E1"/>
    <w:rsid w:val="00213802"/>
    <w:rsid w:val="00217DF4"/>
    <w:rsid w:val="00232E01"/>
    <w:rsid w:val="0025103A"/>
    <w:rsid w:val="00260E62"/>
    <w:rsid w:val="00262DE0"/>
    <w:rsid w:val="00290204"/>
    <w:rsid w:val="002B23D8"/>
    <w:rsid w:val="002C1033"/>
    <w:rsid w:val="002C5B8E"/>
    <w:rsid w:val="002D632E"/>
    <w:rsid w:val="002E250E"/>
    <w:rsid w:val="002E26CE"/>
    <w:rsid w:val="002F0778"/>
    <w:rsid w:val="002F092A"/>
    <w:rsid w:val="002F2984"/>
    <w:rsid w:val="00303161"/>
    <w:rsid w:val="00311331"/>
    <w:rsid w:val="00317492"/>
    <w:rsid w:val="00327D7F"/>
    <w:rsid w:val="00340FA2"/>
    <w:rsid w:val="00351209"/>
    <w:rsid w:val="0035604B"/>
    <w:rsid w:val="00357439"/>
    <w:rsid w:val="00366DAC"/>
    <w:rsid w:val="003700CD"/>
    <w:rsid w:val="00390DD0"/>
    <w:rsid w:val="0039768E"/>
    <w:rsid w:val="003A04DF"/>
    <w:rsid w:val="003A7279"/>
    <w:rsid w:val="003B0391"/>
    <w:rsid w:val="003B10A9"/>
    <w:rsid w:val="003B13C2"/>
    <w:rsid w:val="003C23B6"/>
    <w:rsid w:val="003C357D"/>
    <w:rsid w:val="003C3BBB"/>
    <w:rsid w:val="003C3D46"/>
    <w:rsid w:val="003D2748"/>
    <w:rsid w:val="003E03F6"/>
    <w:rsid w:val="003E0D8F"/>
    <w:rsid w:val="003E519C"/>
    <w:rsid w:val="003E69F1"/>
    <w:rsid w:val="003F6235"/>
    <w:rsid w:val="003F7708"/>
    <w:rsid w:val="00425F47"/>
    <w:rsid w:val="00436C8F"/>
    <w:rsid w:val="0044116F"/>
    <w:rsid w:val="0049161F"/>
    <w:rsid w:val="00495FA6"/>
    <w:rsid w:val="00497DA9"/>
    <w:rsid w:val="004A24D9"/>
    <w:rsid w:val="004A3A82"/>
    <w:rsid w:val="004E09E6"/>
    <w:rsid w:val="004E472C"/>
    <w:rsid w:val="004F062A"/>
    <w:rsid w:val="004F626C"/>
    <w:rsid w:val="00512F0D"/>
    <w:rsid w:val="00544756"/>
    <w:rsid w:val="005605C5"/>
    <w:rsid w:val="00562824"/>
    <w:rsid w:val="00567ABD"/>
    <w:rsid w:val="00576627"/>
    <w:rsid w:val="00596EB4"/>
    <w:rsid w:val="005E4030"/>
    <w:rsid w:val="005E694E"/>
    <w:rsid w:val="0060079C"/>
    <w:rsid w:val="006109CE"/>
    <w:rsid w:val="00646DDB"/>
    <w:rsid w:val="00654779"/>
    <w:rsid w:val="00665AC3"/>
    <w:rsid w:val="00671151"/>
    <w:rsid w:val="0067551D"/>
    <w:rsid w:val="006862C0"/>
    <w:rsid w:val="00692F34"/>
    <w:rsid w:val="006A2FA5"/>
    <w:rsid w:val="006A394F"/>
    <w:rsid w:val="006B1C5B"/>
    <w:rsid w:val="006C270E"/>
    <w:rsid w:val="006C4090"/>
    <w:rsid w:val="006E5EE7"/>
    <w:rsid w:val="006F14F8"/>
    <w:rsid w:val="006F3019"/>
    <w:rsid w:val="006F38A3"/>
    <w:rsid w:val="006F6300"/>
    <w:rsid w:val="00701739"/>
    <w:rsid w:val="00714F29"/>
    <w:rsid w:val="00717693"/>
    <w:rsid w:val="00753A8A"/>
    <w:rsid w:val="0076700E"/>
    <w:rsid w:val="007677AC"/>
    <w:rsid w:val="00777BA3"/>
    <w:rsid w:val="007A1272"/>
    <w:rsid w:val="007C274F"/>
    <w:rsid w:val="007E1480"/>
    <w:rsid w:val="00841A05"/>
    <w:rsid w:val="00867BFA"/>
    <w:rsid w:val="008759F1"/>
    <w:rsid w:val="008772DE"/>
    <w:rsid w:val="00893F4C"/>
    <w:rsid w:val="00895212"/>
    <w:rsid w:val="008B1340"/>
    <w:rsid w:val="008B20C8"/>
    <w:rsid w:val="008C18F3"/>
    <w:rsid w:val="008D57BE"/>
    <w:rsid w:val="008D6D49"/>
    <w:rsid w:val="008E2E5B"/>
    <w:rsid w:val="008F61BC"/>
    <w:rsid w:val="00910D59"/>
    <w:rsid w:val="00910F24"/>
    <w:rsid w:val="00917D53"/>
    <w:rsid w:val="00921B4A"/>
    <w:rsid w:val="00924D48"/>
    <w:rsid w:val="0095243C"/>
    <w:rsid w:val="00953036"/>
    <w:rsid w:val="00954D07"/>
    <w:rsid w:val="00963873"/>
    <w:rsid w:val="0098165C"/>
    <w:rsid w:val="0099287E"/>
    <w:rsid w:val="009C6C81"/>
    <w:rsid w:val="009D16CB"/>
    <w:rsid w:val="009D1DCD"/>
    <w:rsid w:val="009D46A4"/>
    <w:rsid w:val="009E061C"/>
    <w:rsid w:val="009F00AD"/>
    <w:rsid w:val="009F0FDF"/>
    <w:rsid w:val="009F645F"/>
    <w:rsid w:val="009F7A73"/>
    <w:rsid w:val="00A03865"/>
    <w:rsid w:val="00A10783"/>
    <w:rsid w:val="00A10C22"/>
    <w:rsid w:val="00A12C31"/>
    <w:rsid w:val="00A12CE6"/>
    <w:rsid w:val="00A13142"/>
    <w:rsid w:val="00A17823"/>
    <w:rsid w:val="00A179F0"/>
    <w:rsid w:val="00A302E3"/>
    <w:rsid w:val="00A45C7F"/>
    <w:rsid w:val="00A610A2"/>
    <w:rsid w:val="00A866BF"/>
    <w:rsid w:val="00A910FC"/>
    <w:rsid w:val="00AB0BF1"/>
    <w:rsid w:val="00AC262E"/>
    <w:rsid w:val="00AC63D0"/>
    <w:rsid w:val="00AD05E9"/>
    <w:rsid w:val="00AD793C"/>
    <w:rsid w:val="00AE7132"/>
    <w:rsid w:val="00AF294A"/>
    <w:rsid w:val="00B00E3B"/>
    <w:rsid w:val="00B033D7"/>
    <w:rsid w:val="00B121CB"/>
    <w:rsid w:val="00B25A8C"/>
    <w:rsid w:val="00B32EF3"/>
    <w:rsid w:val="00B50768"/>
    <w:rsid w:val="00B649F0"/>
    <w:rsid w:val="00B8253F"/>
    <w:rsid w:val="00B94137"/>
    <w:rsid w:val="00B94AE7"/>
    <w:rsid w:val="00BB3D56"/>
    <w:rsid w:val="00BE1CCD"/>
    <w:rsid w:val="00BE2531"/>
    <w:rsid w:val="00BE4AA9"/>
    <w:rsid w:val="00C3019D"/>
    <w:rsid w:val="00C34024"/>
    <w:rsid w:val="00C36038"/>
    <w:rsid w:val="00C43996"/>
    <w:rsid w:val="00C50E6E"/>
    <w:rsid w:val="00C51E39"/>
    <w:rsid w:val="00C62FE2"/>
    <w:rsid w:val="00C82031"/>
    <w:rsid w:val="00C82330"/>
    <w:rsid w:val="00C84BE4"/>
    <w:rsid w:val="00CA21F3"/>
    <w:rsid w:val="00CA7B04"/>
    <w:rsid w:val="00CB11EB"/>
    <w:rsid w:val="00CC171F"/>
    <w:rsid w:val="00CC6416"/>
    <w:rsid w:val="00CD0CA0"/>
    <w:rsid w:val="00CE56B6"/>
    <w:rsid w:val="00CE704D"/>
    <w:rsid w:val="00D1511B"/>
    <w:rsid w:val="00D35409"/>
    <w:rsid w:val="00D555CD"/>
    <w:rsid w:val="00D63823"/>
    <w:rsid w:val="00D66C79"/>
    <w:rsid w:val="00D8290D"/>
    <w:rsid w:val="00DA2567"/>
    <w:rsid w:val="00DA3A61"/>
    <w:rsid w:val="00DB3FC8"/>
    <w:rsid w:val="00DC50ED"/>
    <w:rsid w:val="00DD2567"/>
    <w:rsid w:val="00DE5816"/>
    <w:rsid w:val="00DE7391"/>
    <w:rsid w:val="00DF1CA4"/>
    <w:rsid w:val="00E16831"/>
    <w:rsid w:val="00E21FFD"/>
    <w:rsid w:val="00E276F5"/>
    <w:rsid w:val="00E3329F"/>
    <w:rsid w:val="00E40A49"/>
    <w:rsid w:val="00E4156F"/>
    <w:rsid w:val="00E56DB8"/>
    <w:rsid w:val="00E57B97"/>
    <w:rsid w:val="00E604AD"/>
    <w:rsid w:val="00E72ECA"/>
    <w:rsid w:val="00EB52F9"/>
    <w:rsid w:val="00EC0BD7"/>
    <w:rsid w:val="00EC0C33"/>
    <w:rsid w:val="00ED455A"/>
    <w:rsid w:val="00ED5954"/>
    <w:rsid w:val="00ED5C23"/>
    <w:rsid w:val="00EE4B19"/>
    <w:rsid w:val="00F0553B"/>
    <w:rsid w:val="00F06DA9"/>
    <w:rsid w:val="00F47B92"/>
    <w:rsid w:val="00F47EC8"/>
    <w:rsid w:val="00F61215"/>
    <w:rsid w:val="00F8428F"/>
    <w:rsid w:val="00F94623"/>
    <w:rsid w:val="00FA5859"/>
    <w:rsid w:val="00FB0B3D"/>
    <w:rsid w:val="00FB25C9"/>
    <w:rsid w:val="00FB4039"/>
    <w:rsid w:val="00FC5BFF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C31F"/>
  <w15:chartTrackingRefBased/>
  <w15:docId w15:val="{FD147728-F588-45CF-B171-88A0B18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5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2F9"/>
  </w:style>
  <w:style w:type="paragraph" w:styleId="Zpat">
    <w:name w:val="footer"/>
    <w:basedOn w:val="Normln"/>
    <w:link w:val="ZpatChar"/>
    <w:uiPriority w:val="99"/>
    <w:unhideWhenUsed/>
    <w:rsid w:val="00EB5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2F9"/>
  </w:style>
  <w:style w:type="paragraph" w:styleId="Textbubliny">
    <w:name w:val="Balloon Text"/>
    <w:basedOn w:val="Normln"/>
    <w:link w:val="TextbublinyChar"/>
    <w:uiPriority w:val="99"/>
    <w:semiHidden/>
    <w:unhideWhenUsed/>
    <w:rsid w:val="006E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E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23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00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0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0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0A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C6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1E36-F936-4DDC-8863-FF0A0DC1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Barbora</dc:creator>
  <cp:keywords/>
  <dc:description/>
  <cp:lastModifiedBy>Zavacka Jana</cp:lastModifiedBy>
  <cp:revision>5</cp:revision>
  <cp:lastPrinted>2015-10-12T13:18:00Z</cp:lastPrinted>
  <dcterms:created xsi:type="dcterms:W3CDTF">2026-04-22T09:29:00Z</dcterms:created>
  <dcterms:modified xsi:type="dcterms:W3CDTF">2026-04-28T09:31:00Z</dcterms:modified>
</cp:coreProperties>
</file>